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A9" w:rsidRPr="009219DD" w:rsidRDefault="002850E8">
      <w:r w:rsidRPr="009219DD">
        <w:t xml:space="preserve">Tutorial </w:t>
      </w:r>
    </w:p>
    <w:p w:rsidR="002850E8" w:rsidRPr="009219DD" w:rsidRDefault="002850E8">
      <w:pPr>
        <w:rPr>
          <w:b/>
        </w:rPr>
      </w:pPr>
      <w:r w:rsidRPr="009219DD">
        <w:rPr>
          <w:b/>
        </w:rPr>
        <w:t>Recursos multimídias para uso na educação – áudio e vídeo</w:t>
      </w:r>
    </w:p>
    <w:p w:rsidR="002850E8" w:rsidRPr="009219DD" w:rsidRDefault="002850E8">
      <w:r w:rsidRPr="009219DD">
        <w:t xml:space="preserve">A Educação está cada vez mais interativa, o uso intensivo de tecnologias de informação e comunicação é indicada e deve ser incentivada, tornando a sala de aula e o estudo mais convidativo para alunos e docentes. </w:t>
      </w:r>
      <w:r w:rsidRPr="009219DD">
        <w:rPr>
          <w:rFonts w:cs="Arial"/>
          <w:color w:val="333333"/>
          <w:shd w:val="clear" w:color="auto" w:fill="FFFFFF"/>
        </w:rPr>
        <w:t>A própria Unesco defende que cada país deve ter políticas que incentivem o uso das tecnologias móveis em sala de aula.</w:t>
      </w:r>
    </w:p>
    <w:p w:rsidR="002850E8" w:rsidRPr="009219DD" w:rsidRDefault="002850E8" w:rsidP="002850E8">
      <w:r w:rsidRPr="009219DD">
        <w:t>Áudio e vídeo partem do concreto, do visível, do imediato, e se conectam com a realidade para ajudar a construir conhecimento. O uso desses recursos em espaços educacionais é muito importante, em especial pelo que podem representar como diferencial nas aulas.</w:t>
      </w:r>
    </w:p>
    <w:p w:rsidR="00FC20C5" w:rsidRPr="009219DD" w:rsidRDefault="00FC20C5" w:rsidP="002850E8">
      <w:r w:rsidRPr="009219DD">
        <w:rPr>
          <w:noProof/>
          <w:lang w:eastAsia="pt-BR"/>
        </w:rPr>
        <w:drawing>
          <wp:inline distT="0" distB="0" distL="0" distR="0">
            <wp:extent cx="5400040" cy="19932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nologia-na-Educação-map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C5" w:rsidRPr="009219DD" w:rsidRDefault="00FC20C5" w:rsidP="002850E8">
      <w:r w:rsidRPr="009219DD">
        <w:t>https://www.goconqr.com/p/329721-Tecnologia-na-Educa--o-</w:t>
      </w:r>
      <w:proofErr w:type="spellStart"/>
      <w:r w:rsidRPr="009219DD">
        <w:t>mind_maps</w:t>
      </w:r>
      <w:proofErr w:type="spellEnd"/>
      <w:r w:rsidRPr="009219DD">
        <w:t>/</w:t>
      </w:r>
    </w:p>
    <w:p w:rsidR="00FC20C5" w:rsidRPr="00FC20C5" w:rsidRDefault="00FC20C5" w:rsidP="00FC20C5">
      <w:pPr>
        <w:spacing w:line="405" w:lineRule="atLeast"/>
        <w:outlineLvl w:val="1"/>
        <w:rPr>
          <w:rFonts w:eastAsia="Times New Roman" w:cs="Arial"/>
          <w:color w:val="333333"/>
          <w:lang w:eastAsia="pt-BR"/>
        </w:rPr>
      </w:pPr>
      <w:r w:rsidRPr="00FC20C5">
        <w:rPr>
          <w:rFonts w:eastAsia="Times New Roman" w:cs="Arial"/>
          <w:color w:val="333333"/>
          <w:lang w:eastAsia="pt-BR"/>
        </w:rPr>
        <w:t>Como usar as tecnologias digitais educacionais?</w:t>
      </w:r>
    </w:p>
    <w:p w:rsidR="00FC20C5" w:rsidRPr="00FC20C5" w:rsidRDefault="00FC20C5" w:rsidP="00FC20C5">
      <w:pPr>
        <w:spacing w:after="300" w:line="300" w:lineRule="atLeast"/>
        <w:rPr>
          <w:rFonts w:eastAsia="Times New Roman" w:cs="Arial"/>
          <w:color w:val="747474"/>
          <w:lang w:eastAsia="pt-BR"/>
        </w:rPr>
      </w:pPr>
      <w:r w:rsidRPr="00FC20C5">
        <w:rPr>
          <w:rFonts w:eastAsia="Times New Roman" w:cs="Arial"/>
          <w:color w:val="747474"/>
          <w:lang w:eastAsia="pt-BR"/>
        </w:rPr>
        <w:t>Com o objetivo de ampliar ainda mais o repertório comunicacional que envolve o processo ensino-aprendizagem, objetos de aprendizagem podem ser elaborados</w:t>
      </w:r>
      <w:r w:rsidRPr="009219DD">
        <w:rPr>
          <w:rFonts w:eastAsia="Times New Roman" w:cs="Arial"/>
          <w:color w:val="747474"/>
          <w:lang w:eastAsia="pt-BR"/>
        </w:rPr>
        <w:t>,</w:t>
      </w:r>
      <w:r w:rsidRPr="00FC20C5">
        <w:rPr>
          <w:rFonts w:eastAsia="Times New Roman" w:cs="Arial"/>
          <w:color w:val="747474"/>
          <w:lang w:eastAsia="pt-BR"/>
        </w:rPr>
        <w:t xml:space="preserve"> visando o aprimoramento</w:t>
      </w:r>
      <w:r w:rsidRPr="009219DD">
        <w:rPr>
          <w:rFonts w:eastAsia="Times New Roman" w:cs="Arial"/>
          <w:color w:val="747474"/>
          <w:lang w:eastAsia="pt-BR"/>
        </w:rPr>
        <w:t xml:space="preserve"> do trabalho do professor, seja em sala de aula ou no ensino a distância</w:t>
      </w:r>
      <w:r w:rsidRPr="00FC20C5">
        <w:rPr>
          <w:rFonts w:eastAsia="Times New Roman" w:cs="Arial"/>
          <w:color w:val="747474"/>
          <w:lang w:eastAsia="pt-BR"/>
        </w:rPr>
        <w:t>. Podemos citar alguns exemplos que se aplicam aos formatos áudio e vídeo:</w:t>
      </w:r>
    </w:p>
    <w:p w:rsidR="00FC20C5" w:rsidRPr="00FC20C5" w:rsidRDefault="00FC20C5" w:rsidP="00FC20C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Arial"/>
          <w:color w:val="747474"/>
          <w:lang w:eastAsia="pt-BR"/>
        </w:rPr>
      </w:pPr>
      <w:r w:rsidRPr="00FC20C5">
        <w:rPr>
          <w:rFonts w:eastAsia="Times New Roman" w:cs="Arial"/>
          <w:color w:val="747474"/>
          <w:lang w:eastAsia="pt-BR"/>
        </w:rPr>
        <w:t>Apresentação da disciplina;</w:t>
      </w:r>
    </w:p>
    <w:p w:rsidR="00FC20C5" w:rsidRPr="00FC20C5" w:rsidRDefault="00FC20C5" w:rsidP="00FC20C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Arial"/>
          <w:color w:val="747474"/>
          <w:lang w:eastAsia="pt-BR"/>
        </w:rPr>
      </w:pPr>
      <w:r w:rsidRPr="00FC20C5">
        <w:rPr>
          <w:rFonts w:eastAsia="Times New Roman" w:cs="Arial"/>
          <w:color w:val="747474"/>
          <w:lang w:eastAsia="pt-BR"/>
        </w:rPr>
        <w:t>Apresentação de determinado conteúdo;</w:t>
      </w:r>
    </w:p>
    <w:p w:rsidR="00FC20C5" w:rsidRPr="00FC20C5" w:rsidRDefault="00FC20C5" w:rsidP="00FC20C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Arial"/>
          <w:color w:val="747474"/>
          <w:lang w:eastAsia="pt-BR"/>
        </w:rPr>
      </w:pPr>
      <w:r w:rsidRPr="00FC20C5">
        <w:rPr>
          <w:rFonts w:eastAsia="Times New Roman" w:cs="Arial"/>
          <w:color w:val="747474"/>
          <w:lang w:eastAsia="pt-BR"/>
        </w:rPr>
        <w:t>Instruções para laboratório sobre software, aplicações informáticas, procedimentos diversos, etc.;</w:t>
      </w:r>
    </w:p>
    <w:p w:rsidR="00FC20C5" w:rsidRPr="00FC20C5" w:rsidRDefault="00FC20C5" w:rsidP="00FC20C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Arial"/>
          <w:color w:val="747474"/>
          <w:lang w:eastAsia="pt-BR"/>
        </w:rPr>
      </w:pPr>
      <w:r w:rsidRPr="00FC20C5">
        <w:rPr>
          <w:rFonts w:eastAsia="Times New Roman" w:cs="Arial"/>
          <w:color w:val="747474"/>
          <w:lang w:eastAsia="pt-BR"/>
        </w:rPr>
        <w:t>Resumos de aulas;</w:t>
      </w:r>
    </w:p>
    <w:p w:rsidR="00FC20C5" w:rsidRPr="00FC20C5" w:rsidRDefault="00FC20C5" w:rsidP="00FC20C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Arial"/>
          <w:color w:val="747474"/>
          <w:lang w:eastAsia="pt-BR"/>
        </w:rPr>
      </w:pPr>
      <w:r w:rsidRPr="00FC20C5">
        <w:rPr>
          <w:rFonts w:eastAsia="Times New Roman" w:cs="Arial"/>
          <w:color w:val="747474"/>
          <w:lang w:eastAsia="pt-BR"/>
        </w:rPr>
        <w:t>Feedbacks;</w:t>
      </w:r>
    </w:p>
    <w:p w:rsidR="00FC20C5" w:rsidRPr="00FC20C5" w:rsidRDefault="00FC20C5" w:rsidP="00FC20C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Arial"/>
          <w:color w:val="747474"/>
          <w:lang w:eastAsia="pt-BR"/>
        </w:rPr>
      </w:pPr>
      <w:r w:rsidRPr="00FC20C5">
        <w:rPr>
          <w:rFonts w:eastAsia="Times New Roman" w:cs="Arial"/>
          <w:color w:val="747474"/>
          <w:lang w:eastAsia="pt-BR"/>
        </w:rPr>
        <w:t>Orientações de estudo;</w:t>
      </w:r>
    </w:p>
    <w:p w:rsidR="00FC20C5" w:rsidRPr="00FC20C5" w:rsidRDefault="00FC20C5" w:rsidP="00FC20C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Arial"/>
          <w:color w:val="747474"/>
          <w:lang w:eastAsia="pt-BR"/>
        </w:rPr>
      </w:pPr>
      <w:r w:rsidRPr="00FC20C5">
        <w:rPr>
          <w:rFonts w:eastAsia="Times New Roman" w:cs="Arial"/>
          <w:color w:val="747474"/>
          <w:lang w:eastAsia="pt-BR"/>
        </w:rPr>
        <w:t>Avisos sobre artigos/sites científicos de interesse para a realização de trabalhos;</w:t>
      </w:r>
    </w:p>
    <w:p w:rsidR="00FC20C5" w:rsidRPr="00FC20C5" w:rsidRDefault="00FC20C5" w:rsidP="00FC20C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Arial"/>
          <w:color w:val="747474"/>
          <w:lang w:eastAsia="pt-BR"/>
        </w:rPr>
      </w:pPr>
      <w:r w:rsidRPr="00FC20C5">
        <w:rPr>
          <w:rFonts w:eastAsia="Times New Roman" w:cs="Arial"/>
          <w:color w:val="747474"/>
          <w:lang w:eastAsia="pt-BR"/>
        </w:rPr>
        <w:t>Representações gráficas (tabelas, esquemas, imagens/figuras);</w:t>
      </w:r>
    </w:p>
    <w:p w:rsidR="00FC20C5" w:rsidRPr="00FC20C5" w:rsidRDefault="00FC20C5" w:rsidP="00FC20C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Arial"/>
          <w:color w:val="747474"/>
          <w:lang w:eastAsia="pt-BR"/>
        </w:rPr>
      </w:pPr>
      <w:r w:rsidRPr="00FC20C5">
        <w:rPr>
          <w:rFonts w:eastAsia="Times New Roman" w:cs="Arial"/>
          <w:color w:val="747474"/>
          <w:lang w:eastAsia="pt-BR"/>
        </w:rPr>
        <w:t>Entrevistas e depoimentos;</w:t>
      </w:r>
    </w:p>
    <w:p w:rsidR="00FC20C5" w:rsidRPr="00FC20C5" w:rsidRDefault="00FC20C5" w:rsidP="00FC20C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Arial"/>
          <w:color w:val="747474"/>
          <w:lang w:eastAsia="pt-BR"/>
        </w:rPr>
      </w:pPr>
      <w:r w:rsidRPr="00FC20C5">
        <w:rPr>
          <w:rFonts w:eastAsia="Times New Roman" w:cs="Arial"/>
          <w:color w:val="747474"/>
          <w:lang w:eastAsia="pt-BR"/>
        </w:rPr>
        <w:t>Sínteses de conteúdos importantes e que geram dúvidas e dificuldades por parte da maioria dos alunos;</w:t>
      </w:r>
    </w:p>
    <w:p w:rsidR="00FC20C5" w:rsidRPr="00FC20C5" w:rsidRDefault="00FC20C5" w:rsidP="00FC20C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Arial"/>
          <w:color w:val="747474"/>
          <w:lang w:eastAsia="pt-BR"/>
        </w:rPr>
      </w:pPr>
      <w:r w:rsidRPr="00FC20C5">
        <w:rPr>
          <w:rFonts w:eastAsia="Times New Roman" w:cs="Arial"/>
          <w:color w:val="747474"/>
          <w:lang w:eastAsia="pt-BR"/>
        </w:rPr>
        <w:t>Apresentação e resolução de exercícios;</w:t>
      </w:r>
    </w:p>
    <w:p w:rsidR="00FC20C5" w:rsidRPr="009219DD" w:rsidRDefault="00FC20C5" w:rsidP="00FC20C5">
      <w:pPr>
        <w:numPr>
          <w:ilvl w:val="0"/>
          <w:numId w:val="1"/>
        </w:numPr>
        <w:spacing w:before="100" w:beforeAutospacing="1" w:after="100" w:afterAutospacing="1" w:line="300" w:lineRule="atLeast"/>
      </w:pPr>
      <w:r w:rsidRPr="00FC20C5">
        <w:rPr>
          <w:rFonts w:eastAsia="Times New Roman" w:cs="Arial"/>
          <w:color w:val="747474"/>
          <w:lang w:eastAsia="pt-BR"/>
        </w:rPr>
        <w:t>Análises e exemplificações;</w:t>
      </w:r>
      <w:r w:rsidRPr="009219DD">
        <w:t xml:space="preserve"> </w:t>
      </w:r>
    </w:p>
    <w:p w:rsidR="00FC20C5" w:rsidRPr="009219DD" w:rsidRDefault="00FC20C5"/>
    <w:p w:rsidR="00FC20C5" w:rsidRPr="009219DD" w:rsidRDefault="0044351F">
      <w:r w:rsidRPr="009219DD">
        <w:lastRenderedPageBreak/>
        <w:t>Para os professores que quiserem utilizar apenas áudios (</w:t>
      </w:r>
      <w:proofErr w:type="spellStart"/>
      <w:r w:rsidRPr="009219DD">
        <w:t>podcasts</w:t>
      </w:r>
      <w:proofErr w:type="spellEnd"/>
      <w:r w:rsidRPr="009219DD">
        <w:t>) seguem algumas dicas:</w:t>
      </w:r>
    </w:p>
    <w:p w:rsidR="0044351F" w:rsidRPr="009219DD" w:rsidRDefault="0044351F" w:rsidP="0044351F">
      <w:r w:rsidRPr="009219DD">
        <w:t>Os </w:t>
      </w:r>
      <w:proofErr w:type="spellStart"/>
      <w:r w:rsidRPr="009219DD">
        <w:rPr>
          <w:u w:val="single"/>
        </w:rPr>
        <w:t>podcasts</w:t>
      </w:r>
      <w:proofErr w:type="spellEnd"/>
      <w:r w:rsidRPr="009219DD">
        <w:rPr>
          <w:u w:val="single"/>
        </w:rPr>
        <w:t> </w:t>
      </w:r>
      <w:r w:rsidRPr="009219DD">
        <w:t>fazem parte de um conjunto de recursos, capazes de, efetivamente, contribuir com o processo ensino-aprendizagem.</w:t>
      </w:r>
    </w:p>
    <w:p w:rsidR="0044351F" w:rsidRPr="009219DD" w:rsidRDefault="0044351F" w:rsidP="0044351F">
      <w:pPr>
        <w:numPr>
          <w:ilvl w:val="0"/>
          <w:numId w:val="4"/>
        </w:numPr>
      </w:pPr>
      <w:r w:rsidRPr="009219DD">
        <w:t>Apresentação com voz do docente ou locutor, com ou sem trilha (BG);</w:t>
      </w:r>
    </w:p>
    <w:p w:rsidR="0044351F" w:rsidRPr="009219DD" w:rsidRDefault="0044351F" w:rsidP="0044351F">
      <w:pPr>
        <w:numPr>
          <w:ilvl w:val="0"/>
          <w:numId w:val="4"/>
        </w:numPr>
      </w:pPr>
      <w:r w:rsidRPr="009219DD">
        <w:t>Peça (paisagem sonora) com inserção de BG e sonoplastias;</w:t>
      </w:r>
    </w:p>
    <w:p w:rsidR="0044351F" w:rsidRPr="009219DD" w:rsidRDefault="0044351F" w:rsidP="0044351F">
      <w:pPr>
        <w:numPr>
          <w:ilvl w:val="0"/>
          <w:numId w:val="4"/>
        </w:numPr>
      </w:pPr>
      <w:proofErr w:type="spellStart"/>
      <w:r w:rsidRPr="009219DD">
        <w:t>Podcast</w:t>
      </w:r>
      <w:proofErr w:type="spellEnd"/>
      <w:r w:rsidRPr="009219DD">
        <w:t xml:space="preserve"> – Entrevista com docente ou depoimento com pessoas convidadas;</w:t>
      </w:r>
    </w:p>
    <w:p w:rsidR="0044351F" w:rsidRPr="009219DD" w:rsidRDefault="0044351F" w:rsidP="0044351F">
      <w:pPr>
        <w:numPr>
          <w:ilvl w:val="0"/>
          <w:numId w:val="4"/>
        </w:numPr>
      </w:pPr>
      <w:proofErr w:type="spellStart"/>
      <w:r w:rsidRPr="009219DD">
        <w:t>Podcast</w:t>
      </w:r>
      <w:proofErr w:type="spellEnd"/>
      <w:r w:rsidRPr="009219DD">
        <w:t xml:space="preserve"> “</w:t>
      </w:r>
      <w:proofErr w:type="spellStart"/>
      <w:r w:rsidRPr="009219DD">
        <w:t>ping-pong</w:t>
      </w:r>
      <w:proofErr w:type="spellEnd"/>
      <w:r w:rsidRPr="009219DD">
        <w:t>” entre docentes com âncora/mediador;</w:t>
      </w:r>
    </w:p>
    <w:p w:rsidR="0044351F" w:rsidRPr="009219DD" w:rsidRDefault="0044351F" w:rsidP="0044351F">
      <w:pPr>
        <w:numPr>
          <w:ilvl w:val="0"/>
          <w:numId w:val="4"/>
        </w:numPr>
      </w:pPr>
      <w:proofErr w:type="spellStart"/>
      <w:r w:rsidRPr="009219DD">
        <w:t>Podcast</w:t>
      </w:r>
      <w:proofErr w:type="spellEnd"/>
      <w:r w:rsidRPr="009219DD">
        <w:t xml:space="preserve"> “mesa-redonda” entre docentes com âncora/mediador;</w:t>
      </w:r>
    </w:p>
    <w:p w:rsidR="0044351F" w:rsidRPr="009219DD" w:rsidRDefault="0044351F" w:rsidP="0044351F">
      <w:pPr>
        <w:numPr>
          <w:ilvl w:val="0"/>
          <w:numId w:val="4"/>
        </w:numPr>
      </w:pPr>
      <w:proofErr w:type="spellStart"/>
      <w:r w:rsidRPr="009219DD">
        <w:t>Podcast</w:t>
      </w:r>
      <w:proofErr w:type="spellEnd"/>
      <w:r w:rsidRPr="009219DD">
        <w:t xml:space="preserve"> “</w:t>
      </w:r>
      <w:proofErr w:type="spellStart"/>
      <w:r w:rsidRPr="009219DD">
        <w:t>ping-pong</w:t>
      </w:r>
      <w:proofErr w:type="spellEnd"/>
      <w:r w:rsidRPr="009219DD">
        <w:t>” ou “mesa-redonda” com participação de docentes e alunos com âncora/mediador.</w:t>
      </w:r>
    </w:p>
    <w:p w:rsidR="009219DD" w:rsidRPr="009219DD" w:rsidRDefault="009219DD">
      <w:r w:rsidRPr="009219DD">
        <w:t>Para professores que quiserem se aventurar na vídeo-aula segue um roteiro:</w:t>
      </w:r>
    </w:p>
    <w:p w:rsidR="009219DD" w:rsidRPr="009219DD" w:rsidRDefault="009219DD" w:rsidP="009219D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lang w:eastAsia="pt-BR"/>
        </w:rPr>
      </w:pPr>
      <w:r w:rsidRPr="009219DD">
        <w:rPr>
          <w:rFonts w:eastAsia="Times New Roman" w:cs="Arial"/>
          <w:b/>
          <w:color w:val="222222"/>
          <w:lang w:eastAsia="pt-BR"/>
        </w:rPr>
        <w:t xml:space="preserve">Roteiro para </w:t>
      </w:r>
      <w:proofErr w:type="spellStart"/>
      <w:r w:rsidRPr="009219DD">
        <w:rPr>
          <w:rFonts w:eastAsia="Times New Roman" w:cs="Arial"/>
          <w:b/>
          <w:color w:val="222222"/>
          <w:lang w:eastAsia="pt-BR"/>
        </w:rPr>
        <w:t>video</w:t>
      </w:r>
      <w:proofErr w:type="spellEnd"/>
    </w:p>
    <w:p w:rsidR="009219DD" w:rsidRPr="009219DD" w:rsidRDefault="009219DD" w:rsidP="009219D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22222"/>
          <w:lang w:eastAsia="pt-BR"/>
        </w:rPr>
        <w:t>O primeiro passo é passar uma mensagem clara e objetiva para desenvolver um bom roteiro.</w:t>
      </w:r>
    </w:p>
    <w:p w:rsidR="009219DD" w:rsidRPr="009219DD" w:rsidRDefault="009219DD" w:rsidP="00DC0A6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22222"/>
          <w:lang w:eastAsia="pt-BR"/>
        </w:rPr>
        <w:t>Gravar um</w:t>
      </w:r>
      <w:r w:rsidR="00DC0A64">
        <w:rPr>
          <w:rFonts w:eastAsia="Times New Roman" w:cs="Arial"/>
          <w:color w:val="222222"/>
          <w:lang w:eastAsia="pt-BR"/>
        </w:rPr>
        <w:t xml:space="preserve"> </w:t>
      </w:r>
      <w:r w:rsidRPr="009219DD">
        <w:rPr>
          <w:rFonts w:eastAsia="Times New Roman" w:cs="Arial"/>
          <w:color w:val="222222"/>
          <w:lang w:eastAsia="pt-BR"/>
        </w:rPr>
        <w:t>vídeo</w:t>
      </w:r>
      <w:r w:rsidRPr="009219DD">
        <w:rPr>
          <w:rFonts w:eastAsia="Times New Roman" w:cs="Arial"/>
          <w:color w:val="FF0000"/>
          <w:lang w:eastAsia="pt-BR"/>
        </w:rPr>
        <w:t> </w:t>
      </w:r>
      <w:r w:rsidRPr="009219DD">
        <w:rPr>
          <w:rFonts w:eastAsia="Times New Roman" w:cs="Arial"/>
          <w:color w:val="222222"/>
          <w:lang w:eastAsia="pt-BR"/>
        </w:rPr>
        <w:t xml:space="preserve">pode ser mais complicado do que parece, </w:t>
      </w:r>
      <w:r>
        <w:rPr>
          <w:rFonts w:eastAsia="Times New Roman" w:cs="Arial"/>
          <w:color w:val="222222"/>
          <w:lang w:eastAsia="pt-BR"/>
        </w:rPr>
        <w:t xml:space="preserve">principalmente </w:t>
      </w:r>
      <w:r w:rsidRPr="009219DD">
        <w:rPr>
          <w:rFonts w:eastAsia="Times New Roman" w:cs="Arial"/>
          <w:color w:val="222222"/>
          <w:lang w:eastAsia="pt-BR"/>
        </w:rPr>
        <w:t xml:space="preserve">usando </w:t>
      </w:r>
      <w:r w:rsidRPr="009219DD">
        <w:rPr>
          <w:rFonts w:eastAsia="Times New Roman" w:cs="Arial"/>
          <w:b/>
          <w:i/>
          <w:color w:val="222222"/>
          <w:lang w:eastAsia="pt-BR"/>
        </w:rPr>
        <w:t>smartphones</w:t>
      </w:r>
      <w:r w:rsidRPr="009219DD">
        <w:rPr>
          <w:rFonts w:eastAsia="Times New Roman" w:cs="Arial"/>
          <w:color w:val="222222"/>
          <w:lang w:eastAsia="pt-BR"/>
        </w:rPr>
        <w:t xml:space="preserve">. </w:t>
      </w:r>
      <w:r>
        <w:rPr>
          <w:rFonts w:eastAsia="Times New Roman" w:cs="Arial"/>
          <w:color w:val="222222"/>
          <w:lang w:eastAsia="pt-BR"/>
        </w:rPr>
        <w:t>É e</w:t>
      </w:r>
      <w:r w:rsidRPr="009219DD">
        <w:rPr>
          <w:rFonts w:eastAsia="Times New Roman" w:cs="Arial"/>
          <w:color w:val="222222"/>
          <w:lang w:eastAsia="pt-BR"/>
        </w:rPr>
        <w:t>ssencial o uso de um tripé com o celular na horizontal</w:t>
      </w:r>
      <w:r w:rsidR="00DC0A64">
        <w:rPr>
          <w:rFonts w:eastAsia="Times New Roman" w:cs="Arial"/>
          <w:color w:val="222222"/>
          <w:lang w:eastAsia="pt-BR"/>
        </w:rPr>
        <w:t>, c</w:t>
      </w:r>
      <w:r w:rsidRPr="009219DD">
        <w:rPr>
          <w:rFonts w:eastAsia="Times New Roman" w:cs="Arial"/>
          <w:color w:val="222222"/>
          <w:lang w:eastAsia="pt-BR"/>
        </w:rPr>
        <w:t>aso contrário, a pessoa deve permanecer em um lugar aonde possa apoiar os cotovelos. De forma alguma utilizar o zoom, pois perderá o foco e terá granulação na imagem.</w:t>
      </w:r>
    </w:p>
    <w:p w:rsidR="009219DD" w:rsidRPr="009219DD" w:rsidRDefault="00DC0A64" w:rsidP="009219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>É m</w:t>
      </w:r>
      <w:r w:rsidR="009219DD" w:rsidRPr="009219DD">
        <w:rPr>
          <w:rFonts w:eastAsia="Times New Roman" w:cs="Arial"/>
          <w:color w:val="222222"/>
          <w:lang w:eastAsia="pt-BR"/>
        </w:rPr>
        <w:t>uito importante que se faça um teste antes para saber se a imagem e o áudio estão de acordo, portanto, grave antes qualquer coisa e use um fone para avaliar o som, podendo assim ter uma noção de como está áudio e vídeo. </w:t>
      </w:r>
    </w:p>
    <w:p w:rsidR="009219DD" w:rsidRPr="009219DD" w:rsidRDefault="009219DD" w:rsidP="009219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22222"/>
          <w:lang w:eastAsia="pt-BR"/>
        </w:rPr>
        <w:t>Evite lugares barulhentos, microfones, se afaste de caixas de som e procure observar se o som está incomodando seus ouvidos, isto pode ser uma boa dica para avaliar se o som sairá bom. </w:t>
      </w:r>
    </w:p>
    <w:p w:rsidR="009219DD" w:rsidRPr="009219DD" w:rsidRDefault="009219DD" w:rsidP="009219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22222"/>
          <w:lang w:eastAsia="pt-BR"/>
        </w:rPr>
        <w:t>As configurações do seu smartphone, caso você não utilize aplicativos para funcionalidade manual, pode usar a função automática, lembrando que o ambiente vai contar e </w:t>
      </w:r>
      <w:r w:rsidRPr="009219DD">
        <w:rPr>
          <w:rFonts w:eastAsia="Times New Roman" w:cs="Arial"/>
          <w:b/>
          <w:bCs/>
          <w:i/>
          <w:iCs/>
          <w:color w:val="222222"/>
          <w:lang w:eastAsia="pt-BR"/>
        </w:rPr>
        <w:t>MUITO</w:t>
      </w:r>
      <w:r w:rsidRPr="009219DD">
        <w:rPr>
          <w:rFonts w:eastAsia="Times New Roman" w:cs="Arial"/>
          <w:color w:val="222222"/>
          <w:lang w:eastAsia="pt-BR"/>
        </w:rPr>
        <w:t> na qualidade da sua gravação, pois a iluminação e som ambiente são fundamentais.</w:t>
      </w:r>
    </w:p>
    <w:p w:rsidR="00DC0A64" w:rsidRDefault="009219DD" w:rsidP="009219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22222"/>
          <w:lang w:eastAsia="pt-BR"/>
        </w:rPr>
        <w:t> </w:t>
      </w:r>
      <w:r w:rsidRPr="009219DD">
        <w:rPr>
          <w:rFonts w:eastAsia="Times New Roman" w:cs="Arial"/>
          <w:b/>
          <w:i/>
          <w:color w:val="222222"/>
          <w:lang w:eastAsia="pt-BR"/>
        </w:rPr>
        <w:t>Pequenas observações</w:t>
      </w:r>
      <w:r w:rsidR="00DC0A64">
        <w:rPr>
          <w:rFonts w:eastAsia="Times New Roman" w:cs="Arial"/>
          <w:color w:val="222222"/>
          <w:lang w:eastAsia="pt-BR"/>
        </w:rPr>
        <w:t>:</w:t>
      </w:r>
      <w:r w:rsidRPr="009219DD">
        <w:rPr>
          <w:rFonts w:eastAsia="Times New Roman" w:cs="Arial"/>
          <w:color w:val="222222"/>
          <w:lang w:eastAsia="pt-BR"/>
        </w:rPr>
        <w:t xml:space="preserve"> evitar gravar contra a luz, evitar lugares escuros ou mesmo com </w:t>
      </w:r>
      <w:proofErr w:type="gramStart"/>
      <w:r w:rsidRPr="009219DD">
        <w:rPr>
          <w:rFonts w:eastAsia="Times New Roman" w:cs="Arial"/>
          <w:color w:val="222222"/>
          <w:lang w:eastAsia="pt-BR"/>
        </w:rPr>
        <w:t>retro projetor</w:t>
      </w:r>
      <w:proofErr w:type="gramEnd"/>
      <w:r w:rsidRPr="009219DD">
        <w:rPr>
          <w:rFonts w:eastAsia="Times New Roman" w:cs="Arial"/>
          <w:color w:val="222222"/>
          <w:lang w:eastAsia="pt-BR"/>
        </w:rPr>
        <w:t xml:space="preserve">. </w:t>
      </w:r>
    </w:p>
    <w:p w:rsidR="009219DD" w:rsidRPr="009219DD" w:rsidRDefault="00DC0A64" w:rsidP="009219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 xml:space="preserve">Se não houver outra opção, </w:t>
      </w:r>
      <w:r w:rsidR="009219DD" w:rsidRPr="009219DD">
        <w:rPr>
          <w:rFonts w:eastAsia="Times New Roman" w:cs="Arial"/>
          <w:color w:val="222222"/>
          <w:lang w:eastAsia="pt-BR"/>
        </w:rPr>
        <w:t xml:space="preserve">pode-se gravar, mas dificilmente terá uma qualidade boa </w:t>
      </w:r>
      <w:r>
        <w:rPr>
          <w:rFonts w:eastAsia="Times New Roman" w:cs="Arial"/>
          <w:color w:val="222222"/>
          <w:lang w:eastAsia="pt-BR"/>
        </w:rPr>
        <w:t>na edição do</w:t>
      </w:r>
      <w:r w:rsidR="009219DD" w:rsidRPr="009219DD">
        <w:rPr>
          <w:rFonts w:eastAsia="Times New Roman" w:cs="Arial"/>
          <w:color w:val="222222"/>
          <w:lang w:eastAsia="pt-BR"/>
        </w:rPr>
        <w:t xml:space="preserve"> material. Um bom posicionamento e uma boa distância do seu elemento vai fazer muita diferença na hora da captura e edição das imagens.</w:t>
      </w:r>
    </w:p>
    <w:p w:rsidR="009219DD" w:rsidRPr="009219DD" w:rsidRDefault="009219DD" w:rsidP="009219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22222"/>
          <w:lang w:eastAsia="pt-BR"/>
        </w:rPr>
        <w:t>O roteiro você pode dividir em duas colunas, uma de vídeo e outra de áudio. Na coluna de vídeo podemos colocar tudo o que se pretende usar de image</w:t>
      </w:r>
      <w:r w:rsidR="00DC0A64">
        <w:rPr>
          <w:rFonts w:eastAsia="Times New Roman" w:cs="Arial"/>
          <w:color w:val="222222"/>
          <w:lang w:eastAsia="pt-BR"/>
        </w:rPr>
        <w:t>n</w:t>
      </w:r>
      <w:r w:rsidRPr="009219DD">
        <w:rPr>
          <w:rFonts w:eastAsia="Times New Roman" w:cs="Arial"/>
          <w:color w:val="222222"/>
          <w:lang w:eastAsia="pt-BR"/>
        </w:rPr>
        <w:t>s do evento. Imagens abertas, closes, imagens de cobertura, objetos, olhares etc. Na coluna do áudio o roteirista tem que ter em mente a utilização do áudio da palestra, entrevistas, músicas de fundo, off etc. Isto, varia muito com o objetivo que você deseja obter e não necessariamente tem uma ordem, varia muito com o que se pretende gravar!</w:t>
      </w:r>
    </w:p>
    <w:p w:rsidR="009219DD" w:rsidRPr="009219DD" w:rsidRDefault="009219DD" w:rsidP="00DC0A6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22222"/>
          <w:lang w:eastAsia="pt-BR"/>
        </w:rPr>
        <w:lastRenderedPageBreak/>
        <w:t> </w:t>
      </w:r>
      <w:r w:rsidRPr="009219DD">
        <w:rPr>
          <w:rFonts w:eastAsia="Times New Roman" w:cs="Arial"/>
          <w:b/>
          <w:bCs/>
          <w:color w:val="222222"/>
          <w:lang w:eastAsia="pt-BR"/>
        </w:rPr>
        <w:t>TIPOS DE PLANOS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r w:rsidRPr="009219DD">
        <w:rPr>
          <w:rFonts w:eastAsia="Times New Roman" w:cs="Arial"/>
          <w:color w:val="252525"/>
          <w:lang w:eastAsia="pt-BR"/>
        </w:rPr>
        <w:t>Plano geral: mostra uma paisagem ou um cenário completo.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r w:rsidRPr="009219DD">
        <w:rPr>
          <w:rFonts w:eastAsia="Times New Roman" w:cs="Arial"/>
          <w:color w:val="252525"/>
          <w:lang w:eastAsia="pt-BR"/>
        </w:rPr>
        <w:t>Plano de conjunto: mostra um grupo de personagens.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r w:rsidRPr="009219DD">
        <w:rPr>
          <w:rFonts w:eastAsia="Times New Roman" w:cs="Arial"/>
          <w:color w:val="252525"/>
          <w:lang w:eastAsia="pt-BR"/>
        </w:rPr>
        <w:t>Plano médio: mostra um trecho de um ambiente, em geral com pelo menos um personagem em quadro.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hyperlink r:id="rId6" w:tgtFrame="_blank" w:tooltip="Plano americano" w:history="1">
        <w:r w:rsidRPr="009219DD">
          <w:rPr>
            <w:rFonts w:eastAsia="Times New Roman" w:cs="Arial"/>
            <w:lang w:eastAsia="pt-BR"/>
          </w:rPr>
          <w:t>Plano americano</w:t>
        </w:r>
      </w:hyperlink>
      <w:r w:rsidRPr="009219DD">
        <w:rPr>
          <w:rFonts w:eastAsia="Times New Roman" w:cs="Arial"/>
          <w:color w:val="252525"/>
          <w:lang w:eastAsia="pt-BR"/>
        </w:rPr>
        <w:t>: mostra um único personagem enquadrado não de corpo inteiro (da cabeça até a cintura, ou até o joelho).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r w:rsidRPr="009219DD">
        <w:rPr>
          <w:rFonts w:eastAsia="Times New Roman" w:cs="Arial"/>
          <w:color w:val="252525"/>
          <w:lang w:eastAsia="pt-BR"/>
        </w:rPr>
        <w:t>Primeiro plano: mostra um único personagem em enquadramento mais fechado que o plano americano (em muitas situações, o </w:t>
      </w:r>
      <w:r w:rsidRPr="009219DD">
        <w:rPr>
          <w:rFonts w:eastAsia="Times New Roman" w:cs="Arial"/>
          <w:i/>
          <w:iCs/>
          <w:color w:val="252525"/>
          <w:lang w:eastAsia="pt-BR"/>
        </w:rPr>
        <w:t>primeiro plano</w:t>
      </w:r>
      <w:r w:rsidRPr="009219DD">
        <w:rPr>
          <w:rFonts w:eastAsia="Times New Roman" w:cs="Arial"/>
          <w:color w:val="252525"/>
          <w:lang w:eastAsia="pt-BR"/>
        </w:rPr>
        <w:t> é considerado sinónimo de </w:t>
      </w:r>
      <w:r w:rsidRPr="009219DD">
        <w:rPr>
          <w:rFonts w:eastAsia="Times New Roman" w:cs="Arial"/>
          <w:i/>
          <w:iCs/>
          <w:color w:val="252525"/>
          <w:lang w:eastAsia="pt-BR"/>
        </w:rPr>
        <w:t>close-up</w:t>
      </w:r>
      <w:r w:rsidRPr="009219DD">
        <w:rPr>
          <w:rFonts w:eastAsia="Times New Roman" w:cs="Arial"/>
          <w:color w:val="252525"/>
          <w:lang w:eastAsia="pt-BR"/>
        </w:rPr>
        <w:t>).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r w:rsidRPr="009219DD">
        <w:rPr>
          <w:rFonts w:eastAsia="Times New Roman" w:cs="Arial"/>
          <w:color w:val="252525"/>
          <w:lang w:eastAsia="pt-BR"/>
        </w:rPr>
        <w:t>Plano próximo, grande plano ou </w:t>
      </w:r>
      <w:hyperlink r:id="rId7" w:tgtFrame="_blank" w:tooltip="Close-up" w:history="1">
        <w:r w:rsidRPr="009219DD">
          <w:rPr>
            <w:rFonts w:eastAsia="Times New Roman" w:cs="Arial"/>
            <w:lang w:eastAsia="pt-BR"/>
          </w:rPr>
          <w:t>close-up</w:t>
        </w:r>
      </w:hyperlink>
      <w:r w:rsidRPr="009219DD">
        <w:rPr>
          <w:rFonts w:eastAsia="Times New Roman" w:cs="Arial"/>
          <w:color w:val="252525"/>
          <w:lang w:eastAsia="pt-BR"/>
        </w:rPr>
        <w:t> (ou apenas </w:t>
      </w:r>
      <w:r w:rsidRPr="009219DD">
        <w:rPr>
          <w:rFonts w:eastAsia="Times New Roman" w:cs="Arial"/>
          <w:i/>
          <w:iCs/>
          <w:color w:val="252525"/>
          <w:lang w:eastAsia="pt-BR"/>
        </w:rPr>
        <w:t>close</w:t>
      </w:r>
      <w:r w:rsidRPr="009219DD">
        <w:rPr>
          <w:rFonts w:eastAsia="Times New Roman" w:cs="Arial"/>
          <w:color w:val="252525"/>
          <w:lang w:eastAsia="pt-BR"/>
        </w:rPr>
        <w:t>): mostra o rosto de um personagem.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r w:rsidRPr="009219DD">
        <w:rPr>
          <w:rFonts w:eastAsia="Times New Roman" w:cs="Arial"/>
          <w:color w:val="252525"/>
          <w:lang w:eastAsia="pt-BR"/>
        </w:rPr>
        <w:t>Plano detalhe: mostra uma parte do corpo de um personagem ou apenas um objeto.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jc w:val="both"/>
        <w:rPr>
          <w:rFonts w:eastAsia="Times New Roman" w:cs="Arial"/>
          <w:b/>
          <w:color w:val="222222"/>
          <w:lang w:eastAsia="pt-BR"/>
        </w:rPr>
      </w:pPr>
      <w:proofErr w:type="gramStart"/>
      <w:r w:rsidRPr="009219DD">
        <w:rPr>
          <w:rFonts w:eastAsia="Times New Roman" w:cs="Arial"/>
          <w:b/>
          <w:bCs/>
          <w:color w:val="252525"/>
          <w:lang w:eastAsia="pt-BR"/>
        </w:rPr>
        <w:t>quanto</w:t>
      </w:r>
      <w:proofErr w:type="gramEnd"/>
      <w:r w:rsidRPr="009219DD">
        <w:rPr>
          <w:rFonts w:eastAsia="Times New Roman" w:cs="Arial"/>
          <w:b/>
          <w:bCs/>
          <w:color w:val="252525"/>
          <w:lang w:eastAsia="pt-BR"/>
        </w:rPr>
        <w:t xml:space="preserve"> à duração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r w:rsidRPr="009219DD">
        <w:rPr>
          <w:rFonts w:eastAsia="Times New Roman" w:cs="Arial"/>
          <w:color w:val="252525"/>
          <w:lang w:eastAsia="pt-BR"/>
        </w:rPr>
        <w:t>Plano relâmpago: dura menos de um segundo, correspondendo quase a um piscar de olhos.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hyperlink r:id="rId8" w:tgtFrame="_blank" w:tooltip="Plano-sequência" w:history="1">
        <w:r w:rsidRPr="009219DD">
          <w:rPr>
            <w:rFonts w:eastAsia="Times New Roman" w:cs="Arial"/>
            <w:lang w:eastAsia="pt-BR"/>
          </w:rPr>
          <w:t>Plano-sequência</w:t>
        </w:r>
      </w:hyperlink>
      <w:r w:rsidRPr="009219DD">
        <w:rPr>
          <w:rFonts w:eastAsia="Times New Roman" w:cs="Arial"/>
          <w:lang w:eastAsia="pt-BR"/>
        </w:rPr>
        <w:t>: é um plano tão longo que se pode dizer que corresponde a uma </w:t>
      </w:r>
      <w:hyperlink r:id="rId9" w:tgtFrame="_blank" w:tooltip="Sequência (cinema)" w:history="1">
        <w:r w:rsidRPr="009219DD">
          <w:rPr>
            <w:rFonts w:eastAsia="Times New Roman" w:cs="Arial"/>
            <w:lang w:eastAsia="pt-BR"/>
          </w:rPr>
          <w:t>sequência</w:t>
        </w:r>
      </w:hyperlink>
      <w:r w:rsidRPr="009219DD">
        <w:rPr>
          <w:rFonts w:eastAsia="Times New Roman" w:cs="Arial"/>
          <w:lang w:eastAsia="pt-BR"/>
        </w:rPr>
        <w:t> intei</w:t>
      </w:r>
      <w:r w:rsidRPr="009219DD">
        <w:rPr>
          <w:rFonts w:eastAsia="Times New Roman" w:cs="Arial"/>
          <w:color w:val="252525"/>
          <w:lang w:eastAsia="pt-BR"/>
        </w:rPr>
        <w:t>ra do filme.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r w:rsidRPr="009219DD">
        <w:rPr>
          <w:rFonts w:eastAsia="Times New Roman" w:cs="Arial"/>
          <w:color w:val="252525"/>
          <w:lang w:eastAsia="pt-BR"/>
        </w:rPr>
        <w:t>Entre esses dois extremos, pode haver planos mais curtos (com duração de uns poucos segundos) ou mais longos (durando um ou vários minutos). Mas é claro que a percepção de um plano como curto ou longo depende não apenas de sua duração, mas também do que acontece no decorrer do plano.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jc w:val="both"/>
        <w:rPr>
          <w:rFonts w:eastAsia="Times New Roman" w:cs="Arial"/>
          <w:color w:val="222222"/>
          <w:lang w:eastAsia="pt-BR"/>
        </w:rPr>
      </w:pPr>
      <w:proofErr w:type="gramStart"/>
      <w:r w:rsidRPr="009219DD">
        <w:rPr>
          <w:rFonts w:eastAsia="Times New Roman" w:cs="Arial"/>
          <w:b/>
          <w:bCs/>
          <w:color w:val="252525"/>
          <w:lang w:eastAsia="pt-BR"/>
        </w:rPr>
        <w:t>quanto</w:t>
      </w:r>
      <w:proofErr w:type="gramEnd"/>
      <w:r w:rsidRPr="009219DD">
        <w:rPr>
          <w:rFonts w:eastAsia="Times New Roman" w:cs="Arial"/>
          <w:b/>
          <w:bCs/>
          <w:color w:val="252525"/>
          <w:lang w:eastAsia="pt-BR"/>
        </w:rPr>
        <w:t xml:space="preserve"> ao ângulo vertical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proofErr w:type="spellStart"/>
      <w:r w:rsidRPr="009219DD">
        <w:rPr>
          <w:rFonts w:eastAsia="Times New Roman" w:cs="Arial"/>
          <w:color w:val="252525"/>
          <w:lang w:eastAsia="pt-BR"/>
        </w:rPr>
        <w:t>Plongê</w:t>
      </w:r>
      <w:proofErr w:type="spellEnd"/>
      <w:r w:rsidRPr="009219DD">
        <w:rPr>
          <w:rFonts w:eastAsia="Times New Roman" w:cs="Arial"/>
          <w:color w:val="252525"/>
          <w:lang w:eastAsia="pt-BR"/>
        </w:rPr>
        <w:t xml:space="preserve"> (do francês </w:t>
      </w:r>
      <w:proofErr w:type="spellStart"/>
      <w:r w:rsidRPr="009219DD">
        <w:rPr>
          <w:rFonts w:eastAsia="Times New Roman" w:cs="Arial"/>
          <w:i/>
          <w:iCs/>
          <w:color w:val="252525"/>
          <w:lang w:eastAsia="pt-BR"/>
        </w:rPr>
        <w:t>plongée</w:t>
      </w:r>
      <w:proofErr w:type="spellEnd"/>
      <w:r w:rsidRPr="009219DD">
        <w:rPr>
          <w:rFonts w:eastAsia="Times New Roman" w:cs="Arial"/>
          <w:color w:val="252525"/>
          <w:lang w:eastAsia="pt-BR"/>
        </w:rPr>
        <w:t xml:space="preserve">, "mergulhado") ou Picado: a câmara está posicionada acima do seu </w:t>
      </w:r>
      <w:proofErr w:type="spellStart"/>
      <w:r w:rsidRPr="009219DD">
        <w:rPr>
          <w:rFonts w:eastAsia="Times New Roman" w:cs="Arial"/>
          <w:color w:val="252525"/>
          <w:lang w:eastAsia="pt-BR"/>
        </w:rPr>
        <w:t>objecto</w:t>
      </w:r>
      <w:proofErr w:type="spellEnd"/>
      <w:r w:rsidRPr="009219DD">
        <w:rPr>
          <w:rFonts w:eastAsia="Times New Roman" w:cs="Arial"/>
          <w:color w:val="252525"/>
          <w:lang w:eastAsia="pt-BR"/>
        </w:rPr>
        <w:t>, que é visto, portanto, em ângulo superior. No exemplo mais simples, filma-se um personagem colocando-se a câmara acima do nível de seus olhos.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</w:t>
      </w:r>
      <w:proofErr w:type="gramStart"/>
      <w:r w:rsidRPr="009219DD">
        <w:rPr>
          <w:rFonts w:eastAsia="Times New Roman" w:cs="Times New Roman"/>
          <w:color w:val="252525"/>
          <w:lang w:eastAsia="pt-BR"/>
        </w:rPr>
        <w:t>  </w:t>
      </w:r>
      <w:proofErr w:type="spellStart"/>
      <w:r w:rsidRPr="009219DD">
        <w:rPr>
          <w:rFonts w:eastAsia="Times New Roman" w:cs="Arial"/>
          <w:color w:val="252525"/>
          <w:lang w:eastAsia="pt-BR"/>
        </w:rPr>
        <w:t>Contra</w:t>
      </w:r>
      <w:proofErr w:type="gramEnd"/>
      <w:r w:rsidRPr="009219DD">
        <w:rPr>
          <w:rFonts w:eastAsia="Times New Roman" w:cs="Arial"/>
          <w:color w:val="252525"/>
          <w:lang w:eastAsia="pt-BR"/>
        </w:rPr>
        <w:t>-plongê</w:t>
      </w:r>
      <w:proofErr w:type="spellEnd"/>
      <w:r w:rsidRPr="009219DD">
        <w:rPr>
          <w:rFonts w:eastAsia="Times New Roman" w:cs="Arial"/>
          <w:color w:val="252525"/>
          <w:lang w:eastAsia="pt-BR"/>
        </w:rPr>
        <w:t xml:space="preserve"> ou </w:t>
      </w:r>
      <w:proofErr w:type="spellStart"/>
      <w:r w:rsidRPr="009219DD">
        <w:rPr>
          <w:rFonts w:eastAsia="Times New Roman" w:cs="Arial"/>
          <w:color w:val="252525"/>
          <w:lang w:eastAsia="pt-BR"/>
        </w:rPr>
        <w:t>Contra-picado</w:t>
      </w:r>
      <w:proofErr w:type="spellEnd"/>
      <w:r w:rsidRPr="009219DD">
        <w:rPr>
          <w:rFonts w:eastAsia="Times New Roman" w:cs="Arial"/>
          <w:color w:val="252525"/>
          <w:lang w:eastAsia="pt-BR"/>
        </w:rPr>
        <w:t>: a câmara colocada abaixo do objeto faz com que o espectador veja a cena de baixo para cima (por exemplo, abaixo do nível do olhar do personagem).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</w:t>
      </w:r>
      <w:proofErr w:type="gramStart"/>
      <w:r w:rsidRPr="009219DD">
        <w:rPr>
          <w:rFonts w:eastAsia="Times New Roman" w:cs="Times New Roman"/>
          <w:color w:val="252525"/>
          <w:lang w:eastAsia="pt-BR"/>
        </w:rPr>
        <w:t>  </w:t>
      </w:r>
      <w:r w:rsidRPr="009219DD">
        <w:rPr>
          <w:rFonts w:eastAsia="Times New Roman" w:cs="Arial"/>
          <w:color w:val="252525"/>
          <w:lang w:eastAsia="pt-BR"/>
        </w:rPr>
        <w:t>Zenital</w:t>
      </w:r>
      <w:proofErr w:type="gramEnd"/>
      <w:r w:rsidRPr="009219DD">
        <w:rPr>
          <w:rFonts w:eastAsia="Times New Roman" w:cs="Arial"/>
          <w:color w:val="252525"/>
          <w:lang w:eastAsia="pt-BR"/>
        </w:rPr>
        <w:t xml:space="preserve"> (ou </w:t>
      </w:r>
      <w:proofErr w:type="spellStart"/>
      <w:r w:rsidRPr="009219DD">
        <w:rPr>
          <w:rFonts w:eastAsia="Times New Roman" w:cs="Arial"/>
          <w:color w:val="252525"/>
          <w:lang w:eastAsia="pt-BR"/>
        </w:rPr>
        <w:t>plongê</w:t>
      </w:r>
      <w:proofErr w:type="spellEnd"/>
      <w:r w:rsidRPr="009219DD">
        <w:rPr>
          <w:rFonts w:eastAsia="Times New Roman" w:cs="Arial"/>
          <w:color w:val="252525"/>
          <w:lang w:eastAsia="pt-BR"/>
        </w:rPr>
        <w:t xml:space="preserve"> absoluto): a câmara é colocada no alto do cenário, apontando diretamente para baixo. Seu nome provém da palavra </w:t>
      </w:r>
      <w:hyperlink r:id="rId10" w:tgtFrame="_blank" w:tooltip="Zênite" w:history="1">
        <w:r w:rsidRPr="009219DD">
          <w:rPr>
            <w:rFonts w:eastAsia="Times New Roman" w:cs="Arial"/>
            <w:color w:val="0B0080"/>
            <w:lang w:eastAsia="pt-BR"/>
          </w:rPr>
          <w:t>zênite</w:t>
        </w:r>
      </w:hyperlink>
      <w:r w:rsidRPr="009219DD">
        <w:rPr>
          <w:rFonts w:eastAsia="Times New Roman" w:cs="Arial"/>
          <w:color w:val="252525"/>
          <w:lang w:eastAsia="pt-BR"/>
        </w:rPr>
        <w:t>, que é o ponto central do céu quando olhamos diretamente para ele.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proofErr w:type="spellStart"/>
      <w:r w:rsidRPr="009219DD">
        <w:rPr>
          <w:rFonts w:eastAsia="Times New Roman" w:cs="Arial"/>
          <w:color w:val="252525"/>
          <w:lang w:eastAsia="pt-BR"/>
        </w:rPr>
        <w:t>Contra-zenital</w:t>
      </w:r>
      <w:proofErr w:type="spellEnd"/>
      <w:r w:rsidRPr="009219DD">
        <w:rPr>
          <w:rFonts w:eastAsia="Times New Roman" w:cs="Arial"/>
          <w:color w:val="252525"/>
          <w:lang w:eastAsia="pt-BR"/>
        </w:rPr>
        <w:t xml:space="preserve"> (</w:t>
      </w:r>
      <w:proofErr w:type="spellStart"/>
      <w:r w:rsidRPr="009219DD">
        <w:rPr>
          <w:rFonts w:eastAsia="Times New Roman" w:cs="Arial"/>
          <w:color w:val="252525"/>
          <w:lang w:eastAsia="pt-BR"/>
        </w:rPr>
        <w:t>contra-plongê</w:t>
      </w:r>
      <w:proofErr w:type="spellEnd"/>
      <w:r w:rsidRPr="009219DD">
        <w:rPr>
          <w:rFonts w:eastAsia="Times New Roman" w:cs="Arial"/>
          <w:color w:val="252525"/>
          <w:lang w:eastAsia="pt-BR"/>
        </w:rPr>
        <w:t xml:space="preserve"> absoluto): a câmara aponta diretamente para cima.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jc w:val="both"/>
        <w:rPr>
          <w:rFonts w:eastAsia="Times New Roman" w:cs="Arial"/>
          <w:color w:val="222222"/>
          <w:lang w:eastAsia="pt-BR"/>
        </w:rPr>
      </w:pPr>
      <w:proofErr w:type="gramStart"/>
      <w:r w:rsidRPr="009219DD">
        <w:rPr>
          <w:rFonts w:eastAsia="Times New Roman" w:cs="Arial"/>
          <w:b/>
          <w:bCs/>
          <w:color w:val="252525"/>
          <w:lang w:eastAsia="pt-BR"/>
        </w:rPr>
        <w:t>quanto</w:t>
      </w:r>
      <w:proofErr w:type="gramEnd"/>
      <w:r w:rsidRPr="009219DD">
        <w:rPr>
          <w:rFonts w:eastAsia="Times New Roman" w:cs="Arial"/>
          <w:b/>
          <w:bCs/>
          <w:color w:val="252525"/>
          <w:lang w:eastAsia="pt-BR"/>
        </w:rPr>
        <w:t xml:space="preserve"> ao ângulo horizontal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</w:t>
      </w:r>
      <w:proofErr w:type="gramStart"/>
      <w:r w:rsidRPr="009219DD">
        <w:rPr>
          <w:rFonts w:eastAsia="Times New Roman" w:cs="Times New Roman"/>
          <w:color w:val="252525"/>
          <w:lang w:eastAsia="pt-BR"/>
        </w:rPr>
        <w:t>  </w:t>
      </w:r>
      <w:r w:rsidRPr="009219DD">
        <w:rPr>
          <w:rFonts w:eastAsia="Times New Roman" w:cs="Arial"/>
          <w:color w:val="252525"/>
          <w:lang w:eastAsia="pt-BR"/>
        </w:rPr>
        <w:t>Frontal</w:t>
      </w:r>
      <w:proofErr w:type="gramEnd"/>
      <w:r w:rsidRPr="009219DD">
        <w:rPr>
          <w:rFonts w:eastAsia="Times New Roman" w:cs="Arial"/>
          <w:color w:val="252525"/>
          <w:lang w:eastAsia="pt-BR"/>
        </w:rPr>
        <w:t>: é o plano em que a câmara filma o personagem ou objeto de frente.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r w:rsidRPr="009219DD">
        <w:rPr>
          <w:rFonts w:eastAsia="Times New Roman" w:cs="Arial"/>
          <w:color w:val="252525"/>
          <w:lang w:eastAsia="pt-BR"/>
        </w:rPr>
        <w:t>Lateral (ou de perfil): o personagem é visto de lado.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</w:t>
      </w:r>
      <w:proofErr w:type="gramStart"/>
      <w:r w:rsidRPr="009219DD">
        <w:rPr>
          <w:rFonts w:eastAsia="Times New Roman" w:cs="Times New Roman"/>
          <w:color w:val="252525"/>
          <w:lang w:eastAsia="pt-BR"/>
        </w:rPr>
        <w:t>  </w:t>
      </w:r>
      <w:r w:rsidRPr="009219DD">
        <w:rPr>
          <w:rFonts w:eastAsia="Times New Roman" w:cs="Arial"/>
          <w:color w:val="252525"/>
          <w:lang w:eastAsia="pt-BR"/>
        </w:rPr>
        <w:t>Traseiro</w:t>
      </w:r>
      <w:proofErr w:type="gramEnd"/>
      <w:r w:rsidRPr="009219DD">
        <w:rPr>
          <w:rFonts w:eastAsia="Times New Roman" w:cs="Arial"/>
          <w:color w:val="252525"/>
          <w:lang w:eastAsia="pt-BR"/>
        </w:rPr>
        <w:t>: o personagem é visto por trás.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r w:rsidRPr="009219DD">
        <w:rPr>
          <w:rFonts w:eastAsia="Times New Roman" w:cs="Arial"/>
          <w:color w:val="252525"/>
          <w:lang w:eastAsia="pt-BR"/>
        </w:rPr>
        <w:t>Plano de 3/4: ângulo intermediário entre o frontal e o lateral (assim chamado porque mostra aproximadamente 3/4 do rosto do personagem).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lastRenderedPageBreak/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r w:rsidRPr="009219DD">
        <w:rPr>
          <w:rFonts w:eastAsia="Times New Roman" w:cs="Arial"/>
          <w:color w:val="252525"/>
          <w:lang w:eastAsia="pt-BR"/>
        </w:rPr>
        <w:t>Plano de 1/4: ângulo intermediário entre o lateral e o traseiro.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jc w:val="both"/>
        <w:rPr>
          <w:rFonts w:eastAsia="Times New Roman" w:cs="Arial"/>
          <w:color w:val="222222"/>
          <w:lang w:eastAsia="pt-BR"/>
        </w:rPr>
      </w:pPr>
      <w:proofErr w:type="gramStart"/>
      <w:r w:rsidRPr="009219DD">
        <w:rPr>
          <w:rFonts w:eastAsia="Times New Roman" w:cs="Arial"/>
          <w:b/>
          <w:bCs/>
          <w:color w:val="252525"/>
          <w:lang w:eastAsia="pt-BR"/>
        </w:rPr>
        <w:t>quanto</w:t>
      </w:r>
      <w:proofErr w:type="gramEnd"/>
      <w:r w:rsidRPr="009219DD">
        <w:rPr>
          <w:rFonts w:eastAsia="Times New Roman" w:cs="Arial"/>
          <w:b/>
          <w:bCs/>
          <w:color w:val="252525"/>
          <w:lang w:eastAsia="pt-BR"/>
        </w:rPr>
        <w:t xml:space="preserve"> ao movimento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r w:rsidRPr="009219DD">
        <w:rPr>
          <w:rFonts w:eastAsia="Times New Roman" w:cs="Arial"/>
          <w:color w:val="252525"/>
          <w:lang w:eastAsia="pt-BR"/>
        </w:rPr>
        <w:t>Plano fixo: é aquele em que a câmara permanece fixa, sobre o </w:t>
      </w:r>
      <w:hyperlink r:id="rId11" w:tgtFrame="_blank" w:tooltip="Tripé" w:history="1">
        <w:r w:rsidRPr="009219DD">
          <w:rPr>
            <w:rFonts w:eastAsia="Times New Roman" w:cs="Arial"/>
            <w:color w:val="0B0080"/>
            <w:lang w:eastAsia="pt-BR"/>
          </w:rPr>
          <w:t>tripé</w:t>
        </w:r>
      </w:hyperlink>
      <w:r w:rsidRPr="009219DD">
        <w:rPr>
          <w:rFonts w:eastAsia="Times New Roman" w:cs="Arial"/>
          <w:color w:val="252525"/>
          <w:lang w:eastAsia="pt-BR"/>
        </w:rPr>
        <w:t xml:space="preserve"> ou outro equipamento adequado, ainda que haja movimento interno no plano, de personagens, </w:t>
      </w:r>
      <w:proofErr w:type="spellStart"/>
      <w:r w:rsidRPr="009219DD">
        <w:rPr>
          <w:rFonts w:eastAsia="Times New Roman" w:cs="Arial"/>
          <w:color w:val="252525"/>
          <w:lang w:eastAsia="pt-BR"/>
        </w:rPr>
        <w:t>objectos</w:t>
      </w:r>
      <w:proofErr w:type="spellEnd"/>
      <w:r w:rsidRPr="009219DD">
        <w:rPr>
          <w:rFonts w:eastAsia="Times New Roman" w:cs="Arial"/>
          <w:color w:val="252525"/>
          <w:lang w:eastAsia="pt-BR"/>
        </w:rPr>
        <w:t>, veículos, etc.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hyperlink r:id="rId12" w:tgtFrame="_blank" w:tooltip="Panorâmica" w:history="1">
        <w:r w:rsidRPr="009219DD">
          <w:rPr>
            <w:rFonts w:eastAsia="Times New Roman" w:cs="Arial"/>
            <w:color w:val="0B0080"/>
            <w:lang w:eastAsia="pt-BR"/>
          </w:rPr>
          <w:t>Panorâmica</w:t>
        </w:r>
      </w:hyperlink>
      <w:r w:rsidRPr="009219DD">
        <w:rPr>
          <w:rFonts w:eastAsia="Times New Roman" w:cs="Arial"/>
          <w:color w:val="252525"/>
          <w:lang w:eastAsia="pt-BR"/>
        </w:rPr>
        <w:t>: é o plano em que a câmara, sem se deslocar, gira sobre seu próprio eixo, horizontal ou verticalmente.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proofErr w:type="spellStart"/>
      <w:r w:rsidRPr="009219DD">
        <w:rPr>
          <w:rFonts w:eastAsia="Times New Roman" w:cs="Arial"/>
          <w:color w:val="222222"/>
          <w:lang w:eastAsia="pt-BR"/>
        </w:rPr>
        <w:fldChar w:fldCharType="begin"/>
      </w:r>
      <w:r w:rsidRPr="009219DD">
        <w:rPr>
          <w:rFonts w:eastAsia="Times New Roman" w:cs="Arial"/>
          <w:color w:val="222222"/>
          <w:lang w:eastAsia="pt-BR"/>
        </w:rPr>
        <w:instrText xml:space="preserve"> HYPERLINK "https://pt.wikipedia.org/wiki/Travelling" \o "Travelling" \t "_blank" </w:instrText>
      </w:r>
      <w:r w:rsidRPr="009219DD">
        <w:rPr>
          <w:rFonts w:eastAsia="Times New Roman" w:cs="Arial"/>
          <w:color w:val="222222"/>
          <w:lang w:eastAsia="pt-BR"/>
        </w:rPr>
        <w:fldChar w:fldCharType="separate"/>
      </w:r>
      <w:r w:rsidRPr="009219DD">
        <w:rPr>
          <w:rFonts w:eastAsia="Times New Roman" w:cs="Arial"/>
          <w:color w:val="0B0080"/>
          <w:lang w:eastAsia="pt-BR"/>
        </w:rPr>
        <w:t>Travelling</w:t>
      </w:r>
      <w:proofErr w:type="spellEnd"/>
      <w:r w:rsidRPr="009219DD">
        <w:rPr>
          <w:rFonts w:eastAsia="Times New Roman" w:cs="Arial"/>
          <w:color w:val="222222"/>
          <w:lang w:eastAsia="pt-BR"/>
        </w:rPr>
        <w:fldChar w:fldCharType="end"/>
      </w:r>
      <w:r w:rsidRPr="009219DD">
        <w:rPr>
          <w:rFonts w:eastAsia="Times New Roman" w:cs="Arial"/>
          <w:color w:val="252525"/>
          <w:lang w:eastAsia="pt-BR"/>
        </w:rPr>
        <w:t>: é o plano em que a câmara se desloca, horizontal ou verticalmente, aproximando-se, afastando-se ou contornando os personagens ou objetos enquadrados, sendo para isso utilizado algum tipo de veículo (carrinho), sobre rodas ou sobre trilhos, ou com a </w:t>
      </w:r>
      <w:hyperlink r:id="rId13" w:tgtFrame="_blank" w:tooltip="Câmara na mão (página não existe)" w:history="1">
        <w:r w:rsidRPr="009219DD">
          <w:rPr>
            <w:rFonts w:eastAsia="Times New Roman" w:cs="Arial"/>
            <w:color w:val="A55858"/>
            <w:lang w:eastAsia="pt-BR"/>
          </w:rPr>
          <w:t>câmara na mão</w:t>
        </w:r>
      </w:hyperlink>
      <w:r w:rsidRPr="009219DD">
        <w:rPr>
          <w:rFonts w:eastAsia="Times New Roman" w:cs="Arial"/>
          <w:color w:val="252525"/>
          <w:lang w:eastAsia="pt-BR"/>
        </w:rPr>
        <w:t> ou ainda com algum tipo de </w:t>
      </w:r>
      <w:hyperlink r:id="rId14" w:tgtFrame="_blank" w:tooltip="Estabilizador de câmara (página não existe)" w:history="1">
        <w:r w:rsidRPr="009219DD">
          <w:rPr>
            <w:rFonts w:eastAsia="Times New Roman" w:cs="Arial"/>
            <w:color w:val="A55858"/>
            <w:lang w:eastAsia="pt-BR"/>
          </w:rPr>
          <w:t>estabilizador</w:t>
        </w:r>
      </w:hyperlink>
      <w:r w:rsidRPr="009219DD">
        <w:rPr>
          <w:rFonts w:eastAsia="Times New Roman" w:cs="Arial"/>
          <w:color w:val="252525"/>
          <w:lang w:eastAsia="pt-BR"/>
        </w:rPr>
        <w:t>.</w:t>
      </w:r>
    </w:p>
    <w:p w:rsidR="009219DD" w:rsidRPr="009219DD" w:rsidRDefault="009219DD" w:rsidP="009219DD">
      <w:pPr>
        <w:shd w:val="clear" w:color="auto" w:fill="FFFFFF"/>
        <w:spacing w:after="24" w:line="336" w:lineRule="atLeast"/>
        <w:ind w:left="384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·</w:t>
      </w:r>
      <w:r w:rsidRPr="009219DD">
        <w:rPr>
          <w:rFonts w:eastAsia="Times New Roman" w:cs="Times New Roman"/>
          <w:color w:val="252525"/>
          <w:lang w:eastAsia="pt-BR"/>
        </w:rPr>
        <w:t>         </w:t>
      </w:r>
      <w:hyperlink r:id="rId15" w:tgtFrame="_blank" w:tooltip="Zoom (efeito)" w:history="1">
        <w:r w:rsidRPr="009219DD">
          <w:rPr>
            <w:rFonts w:eastAsia="Times New Roman" w:cs="Arial"/>
            <w:color w:val="0B0080"/>
            <w:lang w:eastAsia="pt-BR"/>
          </w:rPr>
          <w:t>Zoom</w:t>
        </w:r>
      </w:hyperlink>
      <w:r w:rsidRPr="009219DD">
        <w:rPr>
          <w:rFonts w:eastAsia="Times New Roman" w:cs="Arial"/>
          <w:color w:val="252525"/>
          <w:lang w:eastAsia="pt-BR"/>
        </w:rPr>
        <w:t>: é um movimento aparente de aproximação (zoom in) ou de afastamento (zoom out) em relação ao que é filmado, provocado por uma manipulação das lentes da câmara, sem que a câmara em si execute qualquer deslocamento ou rotação.</w:t>
      </w:r>
    </w:p>
    <w:p w:rsidR="009219DD" w:rsidRPr="009219DD" w:rsidRDefault="009219DD" w:rsidP="009219DD">
      <w:pPr>
        <w:shd w:val="clear" w:color="auto" w:fill="FFFFFF"/>
        <w:spacing w:before="240" w:after="60" w:line="240" w:lineRule="auto"/>
        <w:jc w:val="both"/>
        <w:rPr>
          <w:rFonts w:eastAsia="Times New Roman" w:cs="Times New Roman"/>
          <w:color w:val="222222"/>
          <w:lang w:eastAsia="pt-BR"/>
        </w:rPr>
      </w:pPr>
      <w:r w:rsidRPr="009219DD">
        <w:rPr>
          <w:rFonts w:eastAsia="Times New Roman" w:cs="Times New Roman"/>
          <w:color w:val="000000"/>
          <w:lang w:eastAsia="pt-BR"/>
        </w:rPr>
        <w:t> </w:t>
      </w:r>
    </w:p>
    <w:p w:rsidR="009219DD" w:rsidRPr="009219DD" w:rsidRDefault="009219DD" w:rsidP="009219DD">
      <w:pPr>
        <w:shd w:val="clear" w:color="auto" w:fill="FFFFFF"/>
        <w:spacing w:before="240" w:after="60" w:line="240" w:lineRule="auto"/>
        <w:jc w:val="both"/>
        <w:rPr>
          <w:rFonts w:eastAsia="Times New Roman" w:cs="Times New Roman"/>
          <w:color w:val="222222"/>
          <w:lang w:eastAsia="pt-BR"/>
        </w:rPr>
      </w:pPr>
      <w:r w:rsidRPr="009219DD">
        <w:rPr>
          <w:rFonts w:eastAsia="Times New Roman" w:cs="Times New Roman"/>
          <w:color w:val="000000"/>
          <w:lang w:eastAsia="pt-BR"/>
        </w:rPr>
        <w:t>Referências</w:t>
      </w:r>
    </w:p>
    <w:p w:rsidR="009219DD" w:rsidRPr="009219DD" w:rsidRDefault="009219DD" w:rsidP="009219DD">
      <w:pPr>
        <w:shd w:val="clear" w:color="auto" w:fill="FFFFFF"/>
        <w:spacing w:after="24" w:line="240" w:lineRule="auto"/>
        <w:ind w:left="768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1.</w:t>
      </w:r>
      <w:r w:rsidRPr="009219DD">
        <w:rPr>
          <w:rFonts w:eastAsia="Times New Roman" w:cs="Times New Roman"/>
          <w:color w:val="252525"/>
          <w:lang w:eastAsia="pt-BR"/>
        </w:rPr>
        <w:t>    </w:t>
      </w:r>
      <w:hyperlink r:id="rId16" w:anchor="cite_ref-1" w:tgtFrame="_blank" w:history="1">
        <w:r w:rsidRPr="009219DD">
          <w:rPr>
            <w:rFonts w:eastAsia="Times New Roman" w:cs="Arial"/>
            <w:color w:val="0B0080"/>
            <w:lang w:eastAsia="pt-BR"/>
          </w:rPr>
          <w:t>Ir para cima↑</w:t>
        </w:r>
      </w:hyperlink>
      <w:r w:rsidRPr="009219DD">
        <w:rPr>
          <w:rFonts w:eastAsia="Times New Roman" w:cs="Arial"/>
          <w:color w:val="252525"/>
          <w:lang w:eastAsia="pt-BR"/>
        </w:rPr>
        <w:t> BERNARDET: Jean-Claude: "O que é cinema", ed. Brasiliense, 1980, p. 37</w:t>
      </w:r>
    </w:p>
    <w:p w:rsidR="009219DD" w:rsidRPr="009219DD" w:rsidRDefault="009219DD" w:rsidP="009219DD">
      <w:pPr>
        <w:shd w:val="clear" w:color="auto" w:fill="FFFFFF"/>
        <w:spacing w:after="24" w:line="240" w:lineRule="auto"/>
        <w:ind w:left="768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2.</w:t>
      </w:r>
      <w:r w:rsidRPr="009219DD">
        <w:rPr>
          <w:rFonts w:eastAsia="Times New Roman" w:cs="Times New Roman"/>
          <w:color w:val="252525"/>
          <w:lang w:eastAsia="pt-BR"/>
        </w:rPr>
        <w:t>    </w:t>
      </w:r>
      <w:hyperlink r:id="rId17" w:anchor="cite_ref-2" w:tgtFrame="_blank" w:history="1">
        <w:r w:rsidRPr="009219DD">
          <w:rPr>
            <w:rFonts w:eastAsia="Times New Roman" w:cs="Arial"/>
            <w:color w:val="0B0080"/>
            <w:lang w:eastAsia="pt-BR"/>
          </w:rPr>
          <w:t>Ir para cima↑</w:t>
        </w:r>
      </w:hyperlink>
      <w:r w:rsidRPr="009219DD">
        <w:rPr>
          <w:rFonts w:eastAsia="Times New Roman" w:cs="Arial"/>
          <w:color w:val="252525"/>
          <w:lang w:eastAsia="pt-BR"/>
        </w:rPr>
        <w:t> AUMONT, Jacques: "A Estética do filme", Papirus Editora, 1995, p. 38</w:t>
      </w:r>
    </w:p>
    <w:p w:rsidR="009219DD" w:rsidRPr="009219DD" w:rsidRDefault="009219DD" w:rsidP="009219DD">
      <w:pPr>
        <w:shd w:val="clear" w:color="auto" w:fill="FFFFFF"/>
        <w:spacing w:after="24" w:line="240" w:lineRule="auto"/>
        <w:ind w:left="768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3.</w:t>
      </w:r>
      <w:r w:rsidRPr="009219DD">
        <w:rPr>
          <w:rFonts w:eastAsia="Times New Roman" w:cs="Times New Roman"/>
          <w:color w:val="252525"/>
          <w:lang w:eastAsia="pt-BR"/>
        </w:rPr>
        <w:t>    </w:t>
      </w:r>
      <w:hyperlink r:id="rId18" w:anchor="cite_ref-3" w:tgtFrame="_blank" w:history="1">
        <w:r w:rsidRPr="009219DD">
          <w:rPr>
            <w:rFonts w:eastAsia="Times New Roman" w:cs="Arial"/>
            <w:color w:val="0B0080"/>
            <w:lang w:eastAsia="pt-BR"/>
          </w:rPr>
          <w:t>Ir para cima↑</w:t>
        </w:r>
      </w:hyperlink>
      <w:r w:rsidRPr="009219DD">
        <w:rPr>
          <w:rFonts w:eastAsia="Times New Roman" w:cs="Arial"/>
          <w:color w:val="252525"/>
          <w:lang w:eastAsia="pt-BR"/>
        </w:rPr>
        <w:t xml:space="preserve"> BURCH, </w:t>
      </w:r>
      <w:proofErr w:type="spellStart"/>
      <w:r w:rsidRPr="009219DD">
        <w:rPr>
          <w:rFonts w:eastAsia="Times New Roman" w:cs="Arial"/>
          <w:color w:val="252525"/>
          <w:lang w:eastAsia="pt-BR"/>
        </w:rPr>
        <w:t>Nöel</w:t>
      </w:r>
      <w:proofErr w:type="spellEnd"/>
      <w:r w:rsidRPr="009219DD">
        <w:rPr>
          <w:rFonts w:eastAsia="Times New Roman" w:cs="Arial"/>
          <w:color w:val="252525"/>
          <w:lang w:eastAsia="pt-BR"/>
        </w:rPr>
        <w:t>: "Práxis do cinema", editorial Estampa, 1973, p. 25</w:t>
      </w:r>
    </w:p>
    <w:p w:rsidR="009219DD" w:rsidRPr="009219DD" w:rsidRDefault="009219DD" w:rsidP="009219DD">
      <w:pPr>
        <w:shd w:val="clear" w:color="auto" w:fill="FFFFFF"/>
        <w:spacing w:after="24" w:line="240" w:lineRule="auto"/>
        <w:ind w:left="768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4.</w:t>
      </w:r>
      <w:r w:rsidRPr="009219DD">
        <w:rPr>
          <w:rFonts w:eastAsia="Times New Roman" w:cs="Times New Roman"/>
          <w:color w:val="252525"/>
          <w:lang w:eastAsia="pt-BR"/>
        </w:rPr>
        <w:t>    </w:t>
      </w:r>
      <w:hyperlink r:id="rId19" w:anchor="cite_ref-4" w:tgtFrame="_blank" w:history="1">
        <w:r w:rsidRPr="009219DD">
          <w:rPr>
            <w:rFonts w:eastAsia="Times New Roman" w:cs="Arial"/>
            <w:color w:val="0B0080"/>
            <w:lang w:eastAsia="pt-BR"/>
          </w:rPr>
          <w:t>Ir para cima↑</w:t>
        </w:r>
      </w:hyperlink>
      <w:r w:rsidRPr="009219DD">
        <w:rPr>
          <w:rFonts w:eastAsia="Times New Roman" w:cs="Arial"/>
          <w:color w:val="252525"/>
          <w:lang w:eastAsia="pt-BR"/>
        </w:rPr>
        <w:t> LEONE, Eduardo: "Reflexões sobre a montagem cinematográfica", editora UFMG, 2005, p. 27-28</w:t>
      </w:r>
    </w:p>
    <w:p w:rsidR="009219DD" w:rsidRPr="009219DD" w:rsidRDefault="009219DD" w:rsidP="009219DD">
      <w:pPr>
        <w:shd w:val="clear" w:color="auto" w:fill="FFFFFF"/>
        <w:spacing w:after="24" w:line="240" w:lineRule="auto"/>
        <w:ind w:left="768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5.</w:t>
      </w:r>
      <w:r w:rsidRPr="009219DD">
        <w:rPr>
          <w:rFonts w:eastAsia="Times New Roman" w:cs="Times New Roman"/>
          <w:color w:val="252525"/>
          <w:lang w:eastAsia="pt-BR"/>
        </w:rPr>
        <w:t>    </w:t>
      </w:r>
      <w:hyperlink r:id="rId20" w:anchor="cite_ref-5" w:tgtFrame="_blank" w:history="1">
        <w:r w:rsidRPr="009219DD">
          <w:rPr>
            <w:rFonts w:eastAsia="Times New Roman" w:cs="Arial"/>
            <w:color w:val="0B0080"/>
            <w:lang w:eastAsia="pt-BR"/>
          </w:rPr>
          <w:t>Ir para cima↑</w:t>
        </w:r>
      </w:hyperlink>
      <w:r w:rsidRPr="009219DD">
        <w:rPr>
          <w:rFonts w:eastAsia="Times New Roman" w:cs="Arial"/>
          <w:color w:val="252525"/>
          <w:lang w:eastAsia="pt-BR"/>
        </w:rPr>
        <w:t> AUMONT, Jaques e MARIE, Michel: "Dicionário teórico e crítico de cinema", Papirus Editora, 2003, p. 230-231</w:t>
      </w:r>
    </w:p>
    <w:p w:rsidR="009219DD" w:rsidRPr="009219DD" w:rsidRDefault="009219DD" w:rsidP="009219DD">
      <w:pPr>
        <w:shd w:val="clear" w:color="auto" w:fill="FFFFFF"/>
        <w:spacing w:after="24" w:line="240" w:lineRule="auto"/>
        <w:ind w:left="768"/>
        <w:jc w:val="both"/>
        <w:rPr>
          <w:rFonts w:eastAsia="Times New Roman" w:cs="Arial"/>
          <w:color w:val="222222"/>
          <w:lang w:eastAsia="pt-BR"/>
        </w:rPr>
      </w:pPr>
      <w:r w:rsidRPr="009219DD">
        <w:rPr>
          <w:rFonts w:eastAsia="Times New Roman" w:cs="Arial"/>
          <w:color w:val="252525"/>
          <w:lang w:eastAsia="pt-BR"/>
        </w:rPr>
        <w:t>6.</w:t>
      </w:r>
      <w:r w:rsidRPr="009219DD">
        <w:rPr>
          <w:rFonts w:eastAsia="Times New Roman" w:cs="Times New Roman"/>
          <w:color w:val="252525"/>
          <w:lang w:eastAsia="pt-BR"/>
        </w:rPr>
        <w:t>    </w:t>
      </w:r>
      <w:hyperlink r:id="rId21" w:anchor="cite_ref-6" w:tgtFrame="_blank" w:history="1">
        <w:r w:rsidRPr="009219DD">
          <w:rPr>
            <w:rFonts w:eastAsia="Times New Roman" w:cs="Arial"/>
            <w:color w:val="0B0080"/>
            <w:lang w:eastAsia="pt-BR"/>
          </w:rPr>
          <w:t>Ir para cima↑</w:t>
        </w:r>
      </w:hyperlink>
      <w:r w:rsidRPr="009219DD">
        <w:rPr>
          <w:rFonts w:eastAsia="Times New Roman" w:cs="Arial"/>
          <w:color w:val="252525"/>
          <w:lang w:eastAsia="pt-BR"/>
        </w:rPr>
        <w:t xml:space="preserve"> COSTA, </w:t>
      </w:r>
      <w:proofErr w:type="spellStart"/>
      <w:r w:rsidRPr="009219DD">
        <w:rPr>
          <w:rFonts w:eastAsia="Times New Roman" w:cs="Arial"/>
          <w:color w:val="252525"/>
          <w:lang w:eastAsia="pt-BR"/>
        </w:rPr>
        <w:t>Antonio</w:t>
      </w:r>
      <w:proofErr w:type="spellEnd"/>
      <w:r w:rsidRPr="009219DD">
        <w:rPr>
          <w:rFonts w:eastAsia="Times New Roman" w:cs="Arial"/>
          <w:color w:val="252525"/>
          <w:lang w:eastAsia="pt-BR"/>
        </w:rPr>
        <w:t>: "Compreender o cinema", editora Globo, 1989, p. 180-188</w:t>
      </w:r>
    </w:p>
    <w:p w:rsidR="009219DD" w:rsidRPr="009219DD" w:rsidRDefault="009219DD"/>
    <w:p w:rsidR="0044351F" w:rsidRPr="009219DD" w:rsidRDefault="0044351F">
      <w:r w:rsidRPr="009219DD">
        <w:t>A Fiocruz conta com várias estruturas em suas unidades e centros para uso e desenvolvimento de algumas mídias, em diferentes níveis de organização</w:t>
      </w:r>
      <w:r w:rsidR="00DC0A64">
        <w:t xml:space="preserve"> e complexidade</w:t>
      </w:r>
      <w:r w:rsidRPr="009219DD">
        <w:t xml:space="preserve">. Através do Campus Virtual Fiocruz, o professor poderá contar com algumas informações para suas necessidades em relação a produção de vídeo-aulas e recursos. </w:t>
      </w:r>
    </w:p>
    <w:p w:rsidR="0044351F" w:rsidRPr="009219DD" w:rsidRDefault="0044351F">
      <w:r w:rsidRPr="009219DD">
        <w:t xml:space="preserve">Para informações mande </w:t>
      </w:r>
      <w:proofErr w:type="spellStart"/>
      <w:r w:rsidRPr="009219DD">
        <w:t>email</w:t>
      </w:r>
      <w:proofErr w:type="spellEnd"/>
      <w:r w:rsidRPr="009219DD">
        <w:t xml:space="preserve">: </w:t>
      </w:r>
      <w:hyperlink r:id="rId22" w:history="1">
        <w:r w:rsidRPr="009219DD">
          <w:rPr>
            <w:rStyle w:val="Hyperlink"/>
          </w:rPr>
          <w:t>campusvirtual@fiocruz.br</w:t>
        </w:r>
      </w:hyperlink>
    </w:p>
    <w:p w:rsidR="00FC20C5" w:rsidRPr="009219DD" w:rsidRDefault="00FC20C5"/>
    <w:p w:rsidR="002850E8" w:rsidRPr="009219DD" w:rsidRDefault="00FC20C5">
      <w:r w:rsidRPr="009219DD">
        <w:t xml:space="preserve">Referências: </w:t>
      </w:r>
    </w:p>
    <w:p w:rsidR="00DC0A64" w:rsidRPr="00DC0A64" w:rsidRDefault="00DC0A64" w:rsidP="00DC0A64">
      <w:pPr>
        <w:shd w:val="clear" w:color="auto" w:fill="FFFFFF"/>
        <w:spacing w:after="24" w:line="240" w:lineRule="auto"/>
        <w:ind w:left="768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0A64">
        <w:rPr>
          <w:rFonts w:ascii="Arial" w:eastAsia="Times New Roman" w:hAnsi="Arial" w:cs="Arial"/>
          <w:color w:val="252525"/>
          <w:sz w:val="19"/>
          <w:szCs w:val="19"/>
          <w:lang w:eastAsia="pt-BR"/>
        </w:rPr>
        <w:t>1.</w:t>
      </w:r>
      <w:r w:rsidRPr="00DC0A64">
        <w:rPr>
          <w:rFonts w:ascii="Times New Roman" w:eastAsia="Times New Roman" w:hAnsi="Times New Roman" w:cs="Times New Roman"/>
          <w:color w:val="252525"/>
          <w:sz w:val="14"/>
          <w:szCs w:val="14"/>
          <w:lang w:eastAsia="pt-BR"/>
        </w:rPr>
        <w:t>    </w:t>
      </w:r>
      <w:hyperlink r:id="rId23" w:anchor="cite_ref-1" w:tgtFrame="_blank" w:history="1">
        <w:r w:rsidRPr="00DC0A64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Ir para cima↑</w:t>
        </w:r>
      </w:hyperlink>
      <w:r w:rsidRPr="00DC0A64">
        <w:rPr>
          <w:rFonts w:ascii="Arial" w:eastAsia="Times New Roman" w:hAnsi="Arial" w:cs="Arial"/>
          <w:color w:val="252525"/>
          <w:sz w:val="19"/>
          <w:szCs w:val="19"/>
          <w:lang w:eastAsia="pt-BR"/>
        </w:rPr>
        <w:t> BERNARDET: Jean-Claude: "O que é cinema", ed. Brasiliense, 1980, p. 37</w:t>
      </w:r>
    </w:p>
    <w:p w:rsidR="00DC0A64" w:rsidRPr="00DC0A64" w:rsidRDefault="00DC0A64" w:rsidP="00DC0A64">
      <w:pPr>
        <w:shd w:val="clear" w:color="auto" w:fill="FFFFFF"/>
        <w:spacing w:after="24" w:line="240" w:lineRule="auto"/>
        <w:ind w:left="768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0A64">
        <w:rPr>
          <w:rFonts w:ascii="Arial" w:eastAsia="Times New Roman" w:hAnsi="Arial" w:cs="Arial"/>
          <w:color w:val="252525"/>
          <w:sz w:val="19"/>
          <w:szCs w:val="19"/>
          <w:lang w:eastAsia="pt-BR"/>
        </w:rPr>
        <w:t>2.</w:t>
      </w:r>
      <w:r w:rsidRPr="00DC0A64">
        <w:rPr>
          <w:rFonts w:ascii="Times New Roman" w:eastAsia="Times New Roman" w:hAnsi="Times New Roman" w:cs="Times New Roman"/>
          <w:color w:val="252525"/>
          <w:sz w:val="14"/>
          <w:szCs w:val="14"/>
          <w:lang w:eastAsia="pt-BR"/>
        </w:rPr>
        <w:t>    </w:t>
      </w:r>
      <w:hyperlink r:id="rId24" w:anchor="cite_ref-2" w:tgtFrame="_blank" w:history="1">
        <w:r w:rsidRPr="00DC0A64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Ir para cima↑</w:t>
        </w:r>
      </w:hyperlink>
      <w:r w:rsidRPr="00DC0A64">
        <w:rPr>
          <w:rFonts w:ascii="Arial" w:eastAsia="Times New Roman" w:hAnsi="Arial" w:cs="Arial"/>
          <w:color w:val="252525"/>
          <w:sz w:val="19"/>
          <w:szCs w:val="19"/>
          <w:lang w:eastAsia="pt-BR"/>
        </w:rPr>
        <w:t> AUMONT, Jacques: "A Estética do filme", Papirus Editora, 1995, p. 38</w:t>
      </w:r>
    </w:p>
    <w:p w:rsidR="00DC0A64" w:rsidRPr="00DC0A64" w:rsidRDefault="00DC0A64" w:rsidP="00DC0A64">
      <w:pPr>
        <w:shd w:val="clear" w:color="auto" w:fill="FFFFFF"/>
        <w:spacing w:after="24" w:line="240" w:lineRule="auto"/>
        <w:ind w:left="768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0A64">
        <w:rPr>
          <w:rFonts w:ascii="Arial" w:eastAsia="Times New Roman" w:hAnsi="Arial" w:cs="Arial"/>
          <w:color w:val="252525"/>
          <w:sz w:val="19"/>
          <w:szCs w:val="19"/>
          <w:lang w:eastAsia="pt-BR"/>
        </w:rPr>
        <w:t>3.</w:t>
      </w:r>
      <w:r w:rsidRPr="00DC0A64">
        <w:rPr>
          <w:rFonts w:ascii="Times New Roman" w:eastAsia="Times New Roman" w:hAnsi="Times New Roman" w:cs="Times New Roman"/>
          <w:color w:val="252525"/>
          <w:sz w:val="14"/>
          <w:szCs w:val="14"/>
          <w:lang w:eastAsia="pt-BR"/>
        </w:rPr>
        <w:t>    </w:t>
      </w:r>
      <w:hyperlink r:id="rId25" w:anchor="cite_ref-3" w:tgtFrame="_blank" w:history="1">
        <w:r w:rsidRPr="00DC0A64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Ir para cima↑</w:t>
        </w:r>
      </w:hyperlink>
      <w:r w:rsidRPr="00DC0A64">
        <w:rPr>
          <w:rFonts w:ascii="Arial" w:eastAsia="Times New Roman" w:hAnsi="Arial" w:cs="Arial"/>
          <w:color w:val="252525"/>
          <w:sz w:val="19"/>
          <w:szCs w:val="19"/>
          <w:lang w:eastAsia="pt-BR"/>
        </w:rPr>
        <w:t xml:space="preserve"> BURCH, </w:t>
      </w:r>
      <w:proofErr w:type="spellStart"/>
      <w:r w:rsidRPr="00DC0A64">
        <w:rPr>
          <w:rFonts w:ascii="Arial" w:eastAsia="Times New Roman" w:hAnsi="Arial" w:cs="Arial"/>
          <w:color w:val="252525"/>
          <w:sz w:val="19"/>
          <w:szCs w:val="19"/>
          <w:lang w:eastAsia="pt-BR"/>
        </w:rPr>
        <w:t>Nöel</w:t>
      </w:r>
      <w:proofErr w:type="spellEnd"/>
      <w:r w:rsidRPr="00DC0A64">
        <w:rPr>
          <w:rFonts w:ascii="Arial" w:eastAsia="Times New Roman" w:hAnsi="Arial" w:cs="Arial"/>
          <w:color w:val="252525"/>
          <w:sz w:val="19"/>
          <w:szCs w:val="19"/>
          <w:lang w:eastAsia="pt-BR"/>
        </w:rPr>
        <w:t>: "Práxis do cinema", editorial Estampa, 1973, p. 25</w:t>
      </w:r>
    </w:p>
    <w:p w:rsidR="00DC0A64" w:rsidRPr="00DC0A64" w:rsidRDefault="00DC0A64" w:rsidP="00DC0A64">
      <w:pPr>
        <w:shd w:val="clear" w:color="auto" w:fill="FFFFFF"/>
        <w:spacing w:after="24" w:line="240" w:lineRule="auto"/>
        <w:ind w:left="768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0A64">
        <w:rPr>
          <w:rFonts w:ascii="Arial" w:eastAsia="Times New Roman" w:hAnsi="Arial" w:cs="Arial"/>
          <w:color w:val="252525"/>
          <w:sz w:val="19"/>
          <w:szCs w:val="19"/>
          <w:lang w:eastAsia="pt-BR"/>
        </w:rPr>
        <w:t>4.</w:t>
      </w:r>
      <w:r w:rsidRPr="00DC0A64">
        <w:rPr>
          <w:rFonts w:ascii="Times New Roman" w:eastAsia="Times New Roman" w:hAnsi="Times New Roman" w:cs="Times New Roman"/>
          <w:color w:val="252525"/>
          <w:sz w:val="14"/>
          <w:szCs w:val="14"/>
          <w:lang w:eastAsia="pt-BR"/>
        </w:rPr>
        <w:t>    </w:t>
      </w:r>
      <w:hyperlink r:id="rId26" w:anchor="cite_ref-4" w:tgtFrame="_blank" w:history="1">
        <w:r w:rsidRPr="00DC0A64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Ir para cima↑</w:t>
        </w:r>
      </w:hyperlink>
      <w:r w:rsidRPr="00DC0A64">
        <w:rPr>
          <w:rFonts w:ascii="Arial" w:eastAsia="Times New Roman" w:hAnsi="Arial" w:cs="Arial"/>
          <w:color w:val="252525"/>
          <w:sz w:val="19"/>
          <w:szCs w:val="19"/>
          <w:lang w:eastAsia="pt-BR"/>
        </w:rPr>
        <w:t> LEONE, Eduardo: "Reflexões sobre a montagem cinematográfica", editora UFMG, 2005, p. 27-28</w:t>
      </w:r>
    </w:p>
    <w:p w:rsidR="00DC0A64" w:rsidRPr="00DC0A64" w:rsidRDefault="00DC0A64" w:rsidP="00DC0A64">
      <w:pPr>
        <w:shd w:val="clear" w:color="auto" w:fill="FFFFFF"/>
        <w:spacing w:after="24" w:line="240" w:lineRule="auto"/>
        <w:ind w:left="768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C0A64">
        <w:rPr>
          <w:rFonts w:ascii="Arial" w:eastAsia="Times New Roman" w:hAnsi="Arial" w:cs="Arial"/>
          <w:color w:val="252525"/>
          <w:sz w:val="19"/>
          <w:szCs w:val="19"/>
          <w:lang w:eastAsia="pt-BR"/>
        </w:rPr>
        <w:t>5.</w:t>
      </w:r>
      <w:r w:rsidRPr="00DC0A64">
        <w:rPr>
          <w:rFonts w:ascii="Times New Roman" w:eastAsia="Times New Roman" w:hAnsi="Times New Roman" w:cs="Times New Roman"/>
          <w:color w:val="252525"/>
          <w:sz w:val="14"/>
          <w:szCs w:val="14"/>
          <w:lang w:eastAsia="pt-BR"/>
        </w:rPr>
        <w:t>    </w:t>
      </w:r>
      <w:hyperlink r:id="rId27" w:anchor="cite_ref-5" w:tgtFrame="_blank" w:history="1">
        <w:r w:rsidRPr="00DC0A64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Ir para cima↑</w:t>
        </w:r>
      </w:hyperlink>
      <w:r w:rsidRPr="00DC0A64">
        <w:rPr>
          <w:rFonts w:ascii="Arial" w:eastAsia="Times New Roman" w:hAnsi="Arial" w:cs="Arial"/>
          <w:color w:val="252525"/>
          <w:sz w:val="19"/>
          <w:szCs w:val="19"/>
          <w:lang w:eastAsia="pt-BR"/>
        </w:rPr>
        <w:t> AUMONT, Jaques e MARIE, Michel: "Dicionário teórico e crítico de cinema", Papirus Editora, 2003, p. 230-231</w:t>
      </w:r>
    </w:p>
    <w:p w:rsidR="00DC0A64" w:rsidRDefault="00DC0A64" w:rsidP="00DC0A64">
      <w:pPr>
        <w:shd w:val="clear" w:color="auto" w:fill="FFFFFF"/>
        <w:spacing w:after="24" w:line="240" w:lineRule="auto"/>
        <w:ind w:left="768"/>
        <w:jc w:val="both"/>
        <w:rPr>
          <w:rFonts w:ascii="Arial" w:eastAsia="Times New Roman" w:hAnsi="Arial" w:cs="Arial"/>
          <w:color w:val="252525"/>
          <w:sz w:val="19"/>
          <w:szCs w:val="19"/>
          <w:lang w:eastAsia="pt-BR"/>
        </w:rPr>
      </w:pPr>
      <w:r w:rsidRPr="00DC0A64">
        <w:rPr>
          <w:rFonts w:ascii="Arial" w:eastAsia="Times New Roman" w:hAnsi="Arial" w:cs="Arial"/>
          <w:color w:val="252525"/>
          <w:sz w:val="19"/>
          <w:szCs w:val="19"/>
          <w:lang w:eastAsia="pt-BR"/>
        </w:rPr>
        <w:lastRenderedPageBreak/>
        <w:t>6.</w:t>
      </w:r>
      <w:r w:rsidRPr="00DC0A64">
        <w:rPr>
          <w:rFonts w:ascii="Times New Roman" w:eastAsia="Times New Roman" w:hAnsi="Times New Roman" w:cs="Times New Roman"/>
          <w:color w:val="252525"/>
          <w:sz w:val="14"/>
          <w:szCs w:val="14"/>
          <w:lang w:eastAsia="pt-BR"/>
        </w:rPr>
        <w:t>    </w:t>
      </w:r>
      <w:hyperlink r:id="rId28" w:anchor="cite_ref-6" w:tgtFrame="_blank" w:history="1">
        <w:r w:rsidRPr="00DC0A64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Ir para cima↑</w:t>
        </w:r>
      </w:hyperlink>
      <w:r w:rsidRPr="00DC0A64">
        <w:rPr>
          <w:rFonts w:ascii="Arial" w:eastAsia="Times New Roman" w:hAnsi="Arial" w:cs="Arial"/>
          <w:color w:val="252525"/>
          <w:sz w:val="19"/>
          <w:szCs w:val="19"/>
          <w:lang w:eastAsia="pt-BR"/>
        </w:rPr>
        <w:t xml:space="preserve"> COSTA, </w:t>
      </w:r>
      <w:proofErr w:type="spellStart"/>
      <w:r w:rsidRPr="00DC0A64">
        <w:rPr>
          <w:rFonts w:ascii="Arial" w:eastAsia="Times New Roman" w:hAnsi="Arial" w:cs="Arial"/>
          <w:color w:val="252525"/>
          <w:sz w:val="19"/>
          <w:szCs w:val="19"/>
          <w:lang w:eastAsia="pt-BR"/>
        </w:rPr>
        <w:t>Antonio</w:t>
      </w:r>
      <w:proofErr w:type="spellEnd"/>
      <w:r w:rsidRPr="00DC0A64">
        <w:rPr>
          <w:rFonts w:ascii="Arial" w:eastAsia="Times New Roman" w:hAnsi="Arial" w:cs="Arial"/>
          <w:color w:val="252525"/>
          <w:sz w:val="19"/>
          <w:szCs w:val="19"/>
          <w:lang w:eastAsia="pt-BR"/>
        </w:rPr>
        <w:t>: "Compreender o cinema", editora Globo, 1989, p. 180-188</w:t>
      </w:r>
    </w:p>
    <w:p w:rsidR="00DC0A64" w:rsidRDefault="00DC0A64" w:rsidP="00DC0A64">
      <w:pPr>
        <w:shd w:val="clear" w:color="auto" w:fill="FFFFFF"/>
        <w:spacing w:after="24" w:line="240" w:lineRule="auto"/>
        <w:ind w:left="768"/>
        <w:jc w:val="both"/>
      </w:pPr>
      <w:r>
        <w:rPr>
          <w:rFonts w:ascii="Arial" w:eastAsia="Times New Roman" w:hAnsi="Arial" w:cs="Arial"/>
          <w:color w:val="252525"/>
          <w:sz w:val="19"/>
          <w:szCs w:val="19"/>
          <w:lang w:eastAsia="pt-BR"/>
        </w:rPr>
        <w:t xml:space="preserve">7. </w:t>
      </w:r>
      <w:r w:rsidR="00FC20C5" w:rsidRPr="009219DD">
        <w:t xml:space="preserve">Estúdio Asas – PUC/RJ: </w:t>
      </w:r>
      <w:hyperlink r:id="rId29" w:history="1">
        <w:r w:rsidR="00FC20C5" w:rsidRPr="009219DD">
          <w:rPr>
            <w:rStyle w:val="Hyperlink"/>
          </w:rPr>
          <w:t>http://www.ccead.puc-rio.br/?page_id=12278</w:t>
        </w:r>
      </w:hyperlink>
    </w:p>
    <w:p w:rsidR="00FC20C5" w:rsidRPr="009219DD" w:rsidRDefault="00DC0A64" w:rsidP="00DC0A64">
      <w:pPr>
        <w:shd w:val="clear" w:color="auto" w:fill="FFFFFF"/>
        <w:spacing w:after="24" w:line="240" w:lineRule="auto"/>
        <w:ind w:left="768"/>
      </w:pPr>
      <w:r>
        <w:rPr>
          <w:rFonts w:ascii="Arial" w:eastAsia="Times New Roman" w:hAnsi="Arial" w:cs="Arial"/>
          <w:color w:val="252525"/>
          <w:sz w:val="19"/>
          <w:szCs w:val="19"/>
          <w:lang w:eastAsia="pt-BR"/>
        </w:rPr>
        <w:t>8.</w:t>
      </w:r>
      <w:r w:rsidR="00FC20C5" w:rsidRPr="009219DD">
        <w:t xml:space="preserve">TICs na Educação: </w:t>
      </w:r>
      <w:hyperlink r:id="rId30" w:history="1">
        <w:r w:rsidR="00FC20C5" w:rsidRPr="009219DD">
          <w:rPr>
            <w:rStyle w:val="Hyperlink"/>
          </w:rPr>
          <w:t>https://www.goconqr.com/pt-BR/examtime/blog/tics-na-educacao/</w:t>
        </w:r>
      </w:hyperlink>
      <w:bookmarkStart w:id="0" w:name="_GoBack"/>
      <w:bookmarkEnd w:id="0"/>
    </w:p>
    <w:p w:rsidR="00FC20C5" w:rsidRPr="009219DD" w:rsidRDefault="00FC20C5"/>
    <w:sectPr w:rsidR="00FC20C5" w:rsidRPr="00921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378D"/>
    <w:multiLevelType w:val="multilevel"/>
    <w:tmpl w:val="BD7C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BE9"/>
    <w:multiLevelType w:val="multilevel"/>
    <w:tmpl w:val="C330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678E0"/>
    <w:multiLevelType w:val="multilevel"/>
    <w:tmpl w:val="123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C2762"/>
    <w:multiLevelType w:val="multilevel"/>
    <w:tmpl w:val="061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8"/>
    <w:rsid w:val="002850E8"/>
    <w:rsid w:val="0044351F"/>
    <w:rsid w:val="008C2EA9"/>
    <w:rsid w:val="009219DD"/>
    <w:rsid w:val="00DC0A64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B5685-9FE0-4E7D-8E9E-1CD3A05E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2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233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45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704">
              <w:marLeft w:val="0"/>
              <w:marRight w:val="0"/>
              <w:marTop w:val="0"/>
              <w:marBottom w:val="0"/>
              <w:divBdr>
                <w:top w:val="none" w:sz="0" w:space="0" w:color="EBEAEA"/>
                <w:left w:val="none" w:sz="0" w:space="0" w:color="EBEAEA"/>
                <w:bottom w:val="single" w:sz="6" w:space="0" w:color="EBEAEA"/>
                <w:right w:val="none" w:sz="0" w:space="0" w:color="EBEAEA"/>
              </w:divBdr>
            </w:div>
            <w:div w:id="1039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BEAEA"/>
                    <w:bottom w:val="single" w:sz="6" w:space="11" w:color="EBEAEA"/>
                    <w:right w:val="single" w:sz="6" w:space="11" w:color="EBEAEA"/>
                  </w:divBdr>
                </w:div>
              </w:divsChild>
            </w:div>
          </w:divsChild>
        </w:div>
      </w:divsChild>
    </w:div>
    <w:div w:id="894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AAAAA"/>
            <w:right w:val="none" w:sz="0" w:space="0" w:color="auto"/>
          </w:divBdr>
        </w:div>
      </w:divsChild>
    </w:div>
    <w:div w:id="1438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AAAA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lano-sequ%C3%AAncia" TargetMode="External"/><Relationship Id="rId13" Type="http://schemas.openxmlformats.org/officeDocument/2006/relationships/hyperlink" Target="https://pt.wikipedia.org/w/index.php?title=C%C3%A2mara_na_m%C3%A3o&amp;action=edit&amp;redlink=1" TargetMode="External"/><Relationship Id="rId18" Type="http://schemas.openxmlformats.org/officeDocument/2006/relationships/hyperlink" Target="https://pt.wikipedia.org/wiki/Plano_(cinema)" TargetMode="External"/><Relationship Id="rId26" Type="http://schemas.openxmlformats.org/officeDocument/2006/relationships/hyperlink" Target="https://pt.wikipedia.org/wiki/Plano_(cinema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t.wikipedia.org/wiki/Plano_(cinema)" TargetMode="External"/><Relationship Id="rId7" Type="http://schemas.openxmlformats.org/officeDocument/2006/relationships/hyperlink" Target="https://pt.wikipedia.org/wiki/Close-up" TargetMode="External"/><Relationship Id="rId12" Type="http://schemas.openxmlformats.org/officeDocument/2006/relationships/hyperlink" Target="https://pt.wikipedia.org/wiki/Panor%C3%A2mica" TargetMode="External"/><Relationship Id="rId17" Type="http://schemas.openxmlformats.org/officeDocument/2006/relationships/hyperlink" Target="https://pt.wikipedia.org/wiki/Plano_(cinema)" TargetMode="External"/><Relationship Id="rId25" Type="http://schemas.openxmlformats.org/officeDocument/2006/relationships/hyperlink" Target="https://pt.wikipedia.org/wiki/Plano_(cinema)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Plano_(cinema)" TargetMode="External"/><Relationship Id="rId20" Type="http://schemas.openxmlformats.org/officeDocument/2006/relationships/hyperlink" Target="https://pt.wikipedia.org/wiki/Plano_(cinema)" TargetMode="External"/><Relationship Id="rId29" Type="http://schemas.openxmlformats.org/officeDocument/2006/relationships/hyperlink" Target="http://www.ccead.puc-rio.br/?page_id=122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Plano_americano" TargetMode="External"/><Relationship Id="rId11" Type="http://schemas.openxmlformats.org/officeDocument/2006/relationships/hyperlink" Target="https://pt.wikipedia.org/wiki/Trip%C3%A9" TargetMode="External"/><Relationship Id="rId24" Type="http://schemas.openxmlformats.org/officeDocument/2006/relationships/hyperlink" Target="https://pt.wikipedia.org/wiki/Plano_(cinema)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pt.wikipedia.org/wiki/Zoom_(efeito)" TargetMode="External"/><Relationship Id="rId23" Type="http://schemas.openxmlformats.org/officeDocument/2006/relationships/hyperlink" Target="https://pt.wikipedia.org/wiki/Plano_(cinema)" TargetMode="External"/><Relationship Id="rId28" Type="http://schemas.openxmlformats.org/officeDocument/2006/relationships/hyperlink" Target="https://pt.wikipedia.org/wiki/Plano_(cinema)" TargetMode="External"/><Relationship Id="rId10" Type="http://schemas.openxmlformats.org/officeDocument/2006/relationships/hyperlink" Target="https://pt.wikipedia.org/wiki/Z%C3%AAnite" TargetMode="External"/><Relationship Id="rId19" Type="http://schemas.openxmlformats.org/officeDocument/2006/relationships/hyperlink" Target="https://pt.wikipedia.org/wiki/Plano_(cinema)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Sequ%C3%AAncia_(cinema)" TargetMode="External"/><Relationship Id="rId14" Type="http://schemas.openxmlformats.org/officeDocument/2006/relationships/hyperlink" Target="https://pt.wikipedia.org/w/index.php?title=Estabilizador_de_c%C3%A2mara&amp;action=edit&amp;redlink=1" TargetMode="External"/><Relationship Id="rId22" Type="http://schemas.openxmlformats.org/officeDocument/2006/relationships/hyperlink" Target="mailto:campusvirtual@fiocruz.br" TargetMode="External"/><Relationship Id="rId27" Type="http://schemas.openxmlformats.org/officeDocument/2006/relationships/hyperlink" Target="https://pt.wikipedia.org/wiki/Plano_(cinema)" TargetMode="External"/><Relationship Id="rId30" Type="http://schemas.openxmlformats.org/officeDocument/2006/relationships/hyperlink" Target="https://www.goconqr.com/pt-BR/examtime/blog/tics-na-educ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1846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da Matta Furniel</dc:creator>
  <cp:keywords/>
  <dc:description/>
  <cp:lastModifiedBy>Ana Cristina da Matta Furniel</cp:lastModifiedBy>
  <cp:revision>2</cp:revision>
  <dcterms:created xsi:type="dcterms:W3CDTF">2016-09-14T18:45:00Z</dcterms:created>
  <dcterms:modified xsi:type="dcterms:W3CDTF">2016-09-14T18:45:00Z</dcterms:modified>
</cp:coreProperties>
</file>