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CB19F" w14:textId="77777777" w:rsidR="00244D50" w:rsidRDefault="00244D50" w:rsidP="0078173D">
      <w:pPr>
        <w:spacing w:after="0"/>
        <w:jc w:val="center"/>
        <w:rPr>
          <w:rFonts w:ascii="Arial" w:hAnsi="Arial"/>
          <w:b/>
          <w:bCs/>
        </w:rPr>
      </w:pPr>
    </w:p>
    <w:p w14:paraId="22938B1C" w14:textId="77777777" w:rsidR="00FB7D07" w:rsidRDefault="00FB7D07" w:rsidP="0078173D">
      <w:pPr>
        <w:spacing w:after="0"/>
        <w:jc w:val="center"/>
        <w:rPr>
          <w:rFonts w:ascii="Arial" w:hAnsi="Arial"/>
          <w:b/>
          <w:bCs/>
        </w:rPr>
      </w:pPr>
    </w:p>
    <w:p w14:paraId="2206F0F0" w14:textId="20E5950B" w:rsidR="0078173D" w:rsidRDefault="006838D6" w:rsidP="0078173D">
      <w:pPr>
        <w:spacing w:after="0"/>
        <w:jc w:val="center"/>
        <w:rPr>
          <w:rFonts w:ascii="Arial" w:hAnsi="Arial"/>
          <w:b/>
          <w:bCs/>
        </w:rPr>
      </w:pPr>
      <w:r>
        <w:rPr>
          <w:rFonts w:ascii="Arial" w:hAnsi="Arial"/>
          <w:b/>
          <w:bCs/>
        </w:rPr>
        <w:t xml:space="preserve">CHAMADA DE SELEÇÃO INTERNA </w:t>
      </w:r>
    </w:p>
    <w:p w14:paraId="7F55E84C" w14:textId="59DF34A2" w:rsidR="004C1ECF" w:rsidRDefault="00CC2A20" w:rsidP="0078173D">
      <w:pPr>
        <w:spacing w:after="0"/>
        <w:jc w:val="center"/>
        <w:rPr>
          <w:rFonts w:ascii="Arial" w:hAnsi="Arial"/>
          <w:b/>
          <w:bCs/>
        </w:rPr>
      </w:pPr>
      <w:r>
        <w:rPr>
          <w:rFonts w:ascii="Arial" w:hAnsi="Arial"/>
          <w:b/>
          <w:bCs/>
        </w:rPr>
        <w:t>04</w:t>
      </w:r>
      <w:r w:rsidR="0078173D">
        <w:rPr>
          <w:rFonts w:ascii="Arial" w:hAnsi="Arial"/>
          <w:b/>
          <w:bCs/>
        </w:rPr>
        <w:t>/2019 PROGRAMA PRINT-FIOCRUZ-CAPES</w:t>
      </w:r>
    </w:p>
    <w:p w14:paraId="62F30A88" w14:textId="36596B1B" w:rsidR="00FF04C0" w:rsidRDefault="00FF04C0" w:rsidP="0078173D">
      <w:pPr>
        <w:spacing w:after="0"/>
        <w:jc w:val="center"/>
        <w:rPr>
          <w:rFonts w:ascii="Arial" w:eastAsia="Arial" w:hAnsi="Arial" w:cs="Arial"/>
          <w:b/>
          <w:bCs/>
        </w:rPr>
      </w:pPr>
      <w:bookmarkStart w:id="0" w:name="_Hlk12877050"/>
      <w:r w:rsidRPr="001E7FA6">
        <w:rPr>
          <w:rFonts w:ascii="Arial" w:eastAsia="Arial" w:hAnsi="Arial" w:cs="Arial"/>
          <w:b/>
          <w:bCs/>
          <w:highlight w:val="yellow"/>
        </w:rPr>
        <w:t xml:space="preserve">ERRATA 01- Essa versão substitui a </w:t>
      </w:r>
      <w:r w:rsidR="00F7574F">
        <w:rPr>
          <w:rFonts w:ascii="Arial" w:eastAsia="Arial" w:hAnsi="Arial" w:cs="Arial"/>
          <w:b/>
          <w:bCs/>
          <w:highlight w:val="yellow"/>
        </w:rPr>
        <w:t xml:space="preserve">chamda 04/2019 </w:t>
      </w:r>
      <w:r w:rsidRPr="001E7FA6">
        <w:rPr>
          <w:rFonts w:ascii="Arial" w:eastAsia="Arial" w:hAnsi="Arial" w:cs="Arial"/>
          <w:b/>
          <w:bCs/>
          <w:highlight w:val="yellow"/>
        </w:rPr>
        <w:t>publicada em 11/06/2019</w:t>
      </w:r>
    </w:p>
    <w:bookmarkEnd w:id="0"/>
    <w:p w14:paraId="1DBDA5E5" w14:textId="77777777" w:rsidR="004C1ECF" w:rsidRDefault="004C1ECF" w:rsidP="0078173D">
      <w:pPr>
        <w:spacing w:after="0" w:line="240" w:lineRule="auto"/>
        <w:jc w:val="center"/>
        <w:rPr>
          <w:rFonts w:ascii="Arial" w:eastAsia="Arial" w:hAnsi="Arial" w:cs="Arial"/>
        </w:rPr>
      </w:pPr>
    </w:p>
    <w:p w14:paraId="0F920674" w14:textId="60A6DACD" w:rsidR="004C1ECF" w:rsidRDefault="006838D6">
      <w:pPr>
        <w:jc w:val="both"/>
        <w:rPr>
          <w:rFonts w:ascii="Arial" w:eastAsia="Arial" w:hAnsi="Arial" w:cs="Arial"/>
          <w:b/>
          <w:bCs/>
        </w:rPr>
      </w:pPr>
      <w:r>
        <w:rPr>
          <w:rFonts w:ascii="Arial" w:hAnsi="Arial"/>
          <w:b/>
          <w:bCs/>
        </w:rPr>
        <w:t xml:space="preserve">PROGRAMA DOUTOR(A) COM EXPERIÊNCIA NO EXTERIOR (DEE) - 2019 PARA ATUAÇÃO </w:t>
      </w:r>
      <w:r w:rsidR="00FB7D07">
        <w:rPr>
          <w:rFonts w:ascii="Arial" w:hAnsi="Arial"/>
          <w:b/>
          <w:bCs/>
        </w:rPr>
        <w:t xml:space="preserve">EM 2019 </w:t>
      </w:r>
      <w:r>
        <w:rPr>
          <w:rFonts w:ascii="Arial" w:hAnsi="Arial"/>
          <w:b/>
          <w:bCs/>
        </w:rPr>
        <w:t xml:space="preserve">NOS PROGRAMAS DE PÓS-GRADUAÇÃO DA FIOCRUZ QUE PARTICIPAM DO PROGRAMA PRINT-FIOCRUZ-CAPES. </w:t>
      </w:r>
    </w:p>
    <w:p w14:paraId="700E55D2" w14:textId="77777777" w:rsidR="004C1ECF" w:rsidRDefault="006838D6">
      <w:pPr>
        <w:pStyle w:val="Default"/>
        <w:jc w:val="both"/>
        <w:rPr>
          <w:rFonts w:ascii="Arial" w:eastAsia="Arial" w:hAnsi="Arial" w:cs="Arial"/>
          <w:b/>
          <w:bCs/>
          <w:sz w:val="22"/>
          <w:szCs w:val="22"/>
        </w:rPr>
      </w:pPr>
      <w:r>
        <w:rPr>
          <w:rFonts w:ascii="Arial" w:hAnsi="Arial"/>
          <w:sz w:val="22"/>
          <w:szCs w:val="22"/>
        </w:rPr>
        <w:t xml:space="preserve">A Vice-Presidência de Educação, Informação e Comunicação torna pública a chamada destinada a seleção de candidatos(as) a bolsas de Doutor(a) com Experiência no Exterior - DEE - para fins de atividades de pesquisa e docência junto a Programas de Pós-Graduação que participam do Projeto Institucional de Internacionalização da Pós-Graduação da Fiocruz no âmbito do Programa </w:t>
      </w:r>
      <w:r>
        <w:rPr>
          <w:rFonts w:ascii="Arial" w:hAnsi="Arial"/>
          <w:sz w:val="22"/>
          <w:szCs w:val="22"/>
          <w:shd w:val="clear" w:color="auto" w:fill="FFFFFF"/>
        </w:rPr>
        <w:t xml:space="preserve">do </w:t>
      </w:r>
      <w:r>
        <w:rPr>
          <w:rFonts w:ascii="Arial" w:hAnsi="Arial"/>
          <w:sz w:val="22"/>
          <w:szCs w:val="22"/>
        </w:rPr>
        <w:t>PrInt-Fiocruz-Capes, conforme listado no Anexo I. Os candidatos podem ser brasileiros ou estrangeiros, residindo no Brasil ou no exterior, em conformidade com os requisitos apresentados na presente chamada.</w:t>
      </w:r>
    </w:p>
    <w:p w14:paraId="70FF56A4" w14:textId="77777777" w:rsidR="004C1ECF" w:rsidRDefault="004C1ECF">
      <w:pPr>
        <w:pStyle w:val="Default"/>
        <w:jc w:val="both"/>
        <w:rPr>
          <w:rFonts w:ascii="Arial" w:eastAsia="Arial" w:hAnsi="Arial" w:cs="Arial"/>
          <w:b/>
          <w:bCs/>
          <w:sz w:val="22"/>
          <w:szCs w:val="22"/>
        </w:rPr>
      </w:pPr>
    </w:p>
    <w:p w14:paraId="0EABCD70" w14:textId="77777777" w:rsidR="004C1ECF" w:rsidRDefault="006838D6">
      <w:pPr>
        <w:pStyle w:val="Default"/>
        <w:jc w:val="both"/>
        <w:rPr>
          <w:rFonts w:ascii="Arial" w:eastAsia="Arial" w:hAnsi="Arial" w:cs="Arial"/>
          <w:b/>
          <w:bCs/>
          <w:sz w:val="22"/>
          <w:szCs w:val="22"/>
        </w:rPr>
      </w:pPr>
      <w:r>
        <w:rPr>
          <w:rFonts w:ascii="Arial" w:hAnsi="Arial"/>
          <w:b/>
          <w:bCs/>
          <w:sz w:val="22"/>
          <w:szCs w:val="22"/>
        </w:rPr>
        <w:t>1- APRESENTAÇÃO</w:t>
      </w:r>
    </w:p>
    <w:p w14:paraId="6FF4FEE7" w14:textId="77777777" w:rsidR="004C1ECF" w:rsidRDefault="006838D6">
      <w:pPr>
        <w:pStyle w:val="Default"/>
        <w:jc w:val="both"/>
        <w:rPr>
          <w:rFonts w:ascii="Arial" w:eastAsia="Arial" w:hAnsi="Arial" w:cs="Arial"/>
          <w:sz w:val="22"/>
          <w:szCs w:val="22"/>
        </w:rPr>
      </w:pPr>
      <w:r>
        <w:rPr>
          <w:rFonts w:ascii="Arial" w:hAnsi="Arial"/>
          <w:sz w:val="22"/>
          <w:szCs w:val="22"/>
        </w:rPr>
        <w:t xml:space="preserve">1.1 - O Programa Institucional de Internacionalização dos Programas da Fiocruz - </w:t>
      </w:r>
      <w:r>
        <w:rPr>
          <w:rFonts w:ascii="Arial" w:hAnsi="Arial"/>
          <w:sz w:val="22"/>
          <w:szCs w:val="22"/>
          <w:shd w:val="clear" w:color="auto" w:fill="FFFFFF"/>
        </w:rPr>
        <w:t xml:space="preserve">do </w:t>
      </w:r>
      <w:r>
        <w:rPr>
          <w:rFonts w:ascii="Arial" w:hAnsi="Arial"/>
          <w:sz w:val="22"/>
          <w:szCs w:val="22"/>
        </w:rPr>
        <w:t xml:space="preserve">PrInt-Fiocruz-Capes, intitulado "Redes Integrativas para a Internacionalização de Educação na Fiocruz – ReIntEF,  prevê ações para a consolidação de seus planos estratégicos de excelência e internacionalização de seus Programas de Pós-Graduação, alinhado com a Política de Internacionalização da Educação Fiocruz e ao Projeto Capes de Internacionalização </w:t>
      </w:r>
      <w:r>
        <w:rPr>
          <w:rFonts w:ascii="Arial" w:hAnsi="Arial"/>
          <w:sz w:val="22"/>
          <w:szCs w:val="22"/>
          <w:shd w:val="clear" w:color="auto" w:fill="FFFFFF"/>
        </w:rPr>
        <w:t xml:space="preserve">do </w:t>
      </w:r>
      <w:r>
        <w:rPr>
          <w:rFonts w:ascii="Arial" w:hAnsi="Arial"/>
          <w:sz w:val="22"/>
          <w:szCs w:val="22"/>
        </w:rPr>
        <w:t xml:space="preserve">PrInt-Fiocruz-Capes. </w:t>
      </w:r>
    </w:p>
    <w:p w14:paraId="24E3CD1F" w14:textId="77777777" w:rsidR="004C1ECF" w:rsidRDefault="006838D6">
      <w:pPr>
        <w:pStyle w:val="Default"/>
        <w:jc w:val="both"/>
        <w:rPr>
          <w:rFonts w:ascii="Arial" w:eastAsia="Arial" w:hAnsi="Arial" w:cs="Arial"/>
          <w:sz w:val="22"/>
          <w:szCs w:val="22"/>
        </w:rPr>
      </w:pPr>
      <w:r>
        <w:rPr>
          <w:rFonts w:ascii="Arial" w:hAnsi="Arial"/>
          <w:sz w:val="22"/>
          <w:szCs w:val="22"/>
        </w:rPr>
        <w:t xml:space="preserve">1.2 - Espera-se que os resultados alcançados contribuam para impulsionar a educação e pesquisa internacional no campo da saúde, nos temas específicos abordados nas três redes definidas: Rede integrativa de ciência e tecnologia para o enfrentamento de doenças infecciosas e re-emergentes - RICEI; Rede integrativa de doenças crônicas de origem não-infecciosa - RICRONI e Rede integrativa para enfrentamento das desigualdades em saúde - RIDES, nas quais participam </w:t>
      </w:r>
      <w:r>
        <w:rPr>
          <w:rFonts w:ascii="Arial" w:hAnsi="Arial"/>
          <w:color w:val="231F20"/>
          <w:sz w:val="22"/>
          <w:szCs w:val="22"/>
          <w:u w:color="231F20"/>
        </w:rPr>
        <w:t>os Programas de Pós-Graduação apresentados no Anexo I deste Edital</w:t>
      </w:r>
    </w:p>
    <w:p w14:paraId="5240D2A3" w14:textId="77777777" w:rsidR="004C1ECF" w:rsidRDefault="006838D6">
      <w:pPr>
        <w:pStyle w:val="Default"/>
        <w:jc w:val="both"/>
        <w:rPr>
          <w:rFonts w:ascii="Arial" w:eastAsia="Arial" w:hAnsi="Arial" w:cs="Arial"/>
          <w:sz w:val="22"/>
          <w:szCs w:val="22"/>
        </w:rPr>
      </w:pPr>
      <w:r>
        <w:rPr>
          <w:rFonts w:ascii="Arial" w:hAnsi="Arial"/>
          <w:sz w:val="22"/>
          <w:szCs w:val="22"/>
        </w:rPr>
        <w:t>1.3 - Dentre as estratégias para a intensificação de um ambiente de internacionalização e ampliação das redes está o incentivo à oferta de bolsas para docentes e pesquisadores estrangeiros ou brasileiros que vivam no Brasil ou no exterior com comprovada inserção nos meios acadêmicos ou de pesquisa nacionais e internacionais, com reconhecida produtividade científica e tecnológica e com relevante experiência acadêmica- científica no exterior.</w:t>
      </w:r>
    </w:p>
    <w:p w14:paraId="1BDD8FC8" w14:textId="7F79CABA" w:rsidR="004C1ECF" w:rsidRDefault="006838D6" w:rsidP="00273062">
      <w:pPr>
        <w:pStyle w:val="Default"/>
        <w:jc w:val="both"/>
        <w:rPr>
          <w:rFonts w:ascii="Arial" w:eastAsia="Arial" w:hAnsi="Arial" w:cs="Arial"/>
          <w:sz w:val="22"/>
          <w:szCs w:val="22"/>
        </w:rPr>
      </w:pPr>
      <w:r>
        <w:rPr>
          <w:rFonts w:ascii="Arial" w:hAnsi="Arial"/>
          <w:sz w:val="22"/>
          <w:szCs w:val="22"/>
        </w:rPr>
        <w:t xml:space="preserve">1.4 - No âmbito dessa chamada, poderão solicitar bolsas os docentes e pesquisadores que sejam estrangeiros ou brasileiros que residam no Exterior ou no Brasil e tenham vivido pelo menos 12 meses no exterior, com um projeto de pesquisa vinculado a um </w:t>
      </w:r>
      <w:r>
        <w:rPr>
          <w:rFonts w:ascii="Arial" w:hAnsi="Arial"/>
          <w:sz w:val="22"/>
          <w:szCs w:val="22"/>
        </w:rPr>
        <w:lastRenderedPageBreak/>
        <w:t>dos programas que participam do</w:t>
      </w:r>
      <w:r>
        <w:rPr>
          <w:rFonts w:ascii="Arial" w:hAnsi="Arial"/>
          <w:sz w:val="22"/>
          <w:szCs w:val="22"/>
          <w:shd w:val="clear" w:color="auto" w:fill="FFFFFF"/>
        </w:rPr>
        <w:t xml:space="preserve"> </w:t>
      </w:r>
      <w:r>
        <w:rPr>
          <w:rFonts w:ascii="Arial" w:hAnsi="Arial"/>
          <w:sz w:val="22"/>
          <w:szCs w:val="22"/>
        </w:rPr>
        <w:t>PrInt-Fiocruz-Capes</w:t>
      </w:r>
      <w:r>
        <w:rPr>
          <w:rFonts w:ascii="Arial" w:hAnsi="Arial"/>
          <w:sz w:val="22"/>
          <w:szCs w:val="22"/>
          <w:shd w:val="clear" w:color="auto" w:fill="FFFFFF"/>
        </w:rPr>
        <w:t xml:space="preserve"> </w:t>
      </w:r>
      <w:r>
        <w:rPr>
          <w:rFonts w:ascii="Arial" w:hAnsi="Arial"/>
          <w:sz w:val="22"/>
          <w:szCs w:val="22"/>
        </w:rPr>
        <w:t>(Anexo I) e atendam as dimensões apresentadas nos itens 2.2 ou 2.3.</w:t>
      </w:r>
    </w:p>
    <w:p w14:paraId="77A7BEB9" w14:textId="77777777" w:rsidR="004C1ECF" w:rsidRDefault="004C1ECF" w:rsidP="00273062">
      <w:pPr>
        <w:pStyle w:val="ListaMdia2-nfase41"/>
        <w:ind w:left="426"/>
        <w:jc w:val="both"/>
        <w:rPr>
          <w:rFonts w:ascii="Arial" w:eastAsia="Arial" w:hAnsi="Arial" w:cs="Arial"/>
          <w:b/>
          <w:bCs/>
        </w:rPr>
      </w:pPr>
    </w:p>
    <w:p w14:paraId="794CAD6C" w14:textId="77777777" w:rsidR="004C1ECF" w:rsidRDefault="006838D6" w:rsidP="00273062">
      <w:pPr>
        <w:pStyle w:val="ListaMdia2-nfase41"/>
        <w:numPr>
          <w:ilvl w:val="0"/>
          <w:numId w:val="3"/>
        </w:numPr>
        <w:jc w:val="both"/>
        <w:rPr>
          <w:rFonts w:ascii="Arial" w:hAnsi="Arial"/>
          <w:b/>
          <w:bCs/>
        </w:rPr>
      </w:pPr>
      <w:r>
        <w:rPr>
          <w:rFonts w:ascii="Arial" w:hAnsi="Arial"/>
          <w:b/>
          <w:bCs/>
        </w:rPr>
        <w:t xml:space="preserve">DA FINALIDADE </w:t>
      </w:r>
    </w:p>
    <w:p w14:paraId="0DA60FEF" w14:textId="77777777" w:rsidR="004C1ECF" w:rsidRDefault="006838D6" w:rsidP="00273062">
      <w:pPr>
        <w:jc w:val="both"/>
        <w:rPr>
          <w:rFonts w:ascii="Arial" w:eastAsia="Arial" w:hAnsi="Arial" w:cs="Arial"/>
          <w:b/>
          <w:bCs/>
        </w:rPr>
      </w:pPr>
      <w:r>
        <w:rPr>
          <w:rFonts w:ascii="Arial" w:hAnsi="Arial"/>
        </w:rPr>
        <w:t xml:space="preserve">2.1 - Programa Doutor(a) com Experiência no Exterior - DEE - objetiva incentivar a atração </w:t>
      </w:r>
      <w:r w:rsidRPr="00244732">
        <w:rPr>
          <w:rFonts w:ascii="Arial" w:hAnsi="Arial"/>
          <w:strike/>
          <w:highlight w:val="yellow"/>
        </w:rPr>
        <w:t>ou fixação</w:t>
      </w:r>
      <w:r w:rsidRPr="00244732">
        <w:rPr>
          <w:rFonts w:ascii="Arial" w:hAnsi="Arial"/>
          <w:highlight w:val="yellow"/>
        </w:rPr>
        <w:t xml:space="preserve"> </w:t>
      </w:r>
      <w:r>
        <w:rPr>
          <w:rFonts w:ascii="Arial" w:hAnsi="Arial"/>
        </w:rPr>
        <w:t xml:space="preserve">de pesquisadores(as) doutores(as) com experiência no exterior para atuação na Fiocruz, cuja formação e experiência profissional representem uma contribuição inovadora para os Programas de Pós-Graduação da Fiocruz que participam do Programa PrInt-Fiocruz-Capes. Espera-se que a atuação desses doutores no programa contribua para trocas de conhecimento, crie novos ambientes acadêmicos com maior diversidade cultural e científica, fomentando ações que impactem positivamente a qualidade dos egressos e pesquisas na Pós-graduação da Fiocruz. </w:t>
      </w:r>
      <w:r>
        <w:rPr>
          <w:rFonts w:ascii="Arial" w:hAnsi="Arial"/>
          <w:b/>
          <w:bCs/>
          <w:i/>
          <w:iCs/>
        </w:rPr>
        <w:t xml:space="preserve">Poderão se candidatar docentes e pesquisadores(as) doutores(as) com experiência no exterior, </w:t>
      </w:r>
      <w:r>
        <w:rPr>
          <w:rFonts w:ascii="Arial" w:hAnsi="Arial"/>
          <w:b/>
          <w:bCs/>
          <w:i/>
          <w:iCs/>
          <w:u w:val="single"/>
        </w:rPr>
        <w:t>nas seguintes categorias</w:t>
      </w:r>
      <w:r>
        <w:rPr>
          <w:rFonts w:ascii="Arial" w:hAnsi="Arial"/>
          <w:b/>
          <w:bCs/>
          <w:i/>
          <w:iCs/>
        </w:rPr>
        <w:t>:</w:t>
      </w:r>
    </w:p>
    <w:p w14:paraId="308019C0" w14:textId="77777777" w:rsidR="004C1ECF" w:rsidRDefault="006838D6" w:rsidP="00273062">
      <w:pPr>
        <w:jc w:val="both"/>
        <w:rPr>
          <w:rFonts w:ascii="Arial" w:eastAsia="Arial" w:hAnsi="Arial" w:cs="Arial"/>
        </w:rPr>
      </w:pPr>
      <w:r>
        <w:rPr>
          <w:rFonts w:ascii="Arial" w:hAnsi="Arial"/>
        </w:rPr>
        <w:t xml:space="preserve"> 2.2- </w:t>
      </w:r>
      <w:r>
        <w:rPr>
          <w:rFonts w:ascii="Arial" w:hAnsi="Arial"/>
          <w:b/>
          <w:bCs/>
        </w:rPr>
        <w:t xml:space="preserve"> </w:t>
      </w:r>
      <w:r>
        <w:rPr>
          <w:rFonts w:ascii="Arial" w:hAnsi="Arial"/>
          <w:b/>
          <w:bCs/>
          <w:u w:val="single"/>
        </w:rPr>
        <w:t>Pós-doutorado</w:t>
      </w:r>
      <w:r>
        <w:rPr>
          <w:rFonts w:ascii="Arial" w:hAnsi="Arial"/>
        </w:rPr>
        <w:t xml:space="preserve">: doutores(as), brasileiros ou estrangeiros, residentes no Brasil ou no exterior, que tenham relevante experiência acadêmico-científica comprovada no exterior (doutorado pleno, doutorado sanduíche ou pós-doutorado) , no mínimo, de 12 meses, para realização de atividades de pesquisa e docência na Fiocruz. </w:t>
      </w:r>
    </w:p>
    <w:p w14:paraId="3D68A3F5" w14:textId="77777777" w:rsidR="004C1ECF" w:rsidRDefault="006838D6" w:rsidP="00273062">
      <w:pPr>
        <w:pStyle w:val="Default"/>
        <w:jc w:val="both"/>
        <w:rPr>
          <w:rFonts w:eastAsia="Arial" w:cs="Arial"/>
        </w:rPr>
      </w:pPr>
      <w:r>
        <w:rPr>
          <w:rFonts w:ascii="Arial" w:eastAsia="Arial" w:hAnsi="Arial" w:cs="Arial"/>
          <w:sz w:val="22"/>
          <w:szCs w:val="22"/>
        </w:rPr>
        <w:tab/>
      </w:r>
      <w:r>
        <w:rPr>
          <w:rFonts w:ascii="Arial" w:eastAsia="Arial" w:hAnsi="Arial" w:cs="Arial"/>
          <w:sz w:val="22"/>
          <w:szCs w:val="22"/>
        </w:rPr>
        <w:tab/>
        <w:t>2.</w:t>
      </w:r>
      <w:r>
        <w:rPr>
          <w:rFonts w:ascii="Arial" w:hAnsi="Arial"/>
          <w:sz w:val="22"/>
          <w:szCs w:val="22"/>
        </w:rPr>
        <w:t>2.1 - As bolsas desta Chamada terão o período de duração de, no máximo, 6 mese</w:t>
      </w:r>
      <w:r w:rsidR="0078173D">
        <w:rPr>
          <w:rFonts w:ascii="Arial" w:hAnsi="Arial"/>
          <w:sz w:val="22"/>
          <w:szCs w:val="22"/>
        </w:rPr>
        <w:t>s</w:t>
      </w:r>
      <w:r w:rsidR="00413735">
        <w:rPr>
          <w:rFonts w:ascii="Arial" w:hAnsi="Arial"/>
          <w:sz w:val="22"/>
          <w:szCs w:val="22"/>
        </w:rPr>
        <w:t>.</w:t>
      </w:r>
    </w:p>
    <w:p w14:paraId="7266B33C" w14:textId="77777777" w:rsidR="004C1ECF" w:rsidRDefault="006838D6" w:rsidP="00273062">
      <w:pPr>
        <w:pStyle w:val="ListaMdia2-nfase41"/>
        <w:ind w:left="0"/>
        <w:jc w:val="both"/>
        <w:rPr>
          <w:rFonts w:ascii="Arial" w:eastAsia="Arial" w:hAnsi="Arial" w:cs="Arial"/>
        </w:rPr>
      </w:pPr>
      <w:r>
        <w:rPr>
          <w:rFonts w:ascii="Arial" w:hAnsi="Arial"/>
        </w:rPr>
        <w:t xml:space="preserve">2.3 </w:t>
      </w:r>
      <w:r>
        <w:rPr>
          <w:rFonts w:ascii="Arial" w:hAnsi="Arial"/>
          <w:b/>
          <w:bCs/>
          <w:u w:val="single"/>
        </w:rPr>
        <w:t>Jovem Talento</w:t>
      </w:r>
      <w:r>
        <w:rPr>
          <w:rFonts w:ascii="Arial" w:hAnsi="Arial"/>
        </w:rPr>
        <w:t xml:space="preserve">: doutores(as) brasileiros ou estrangeiros, com residência e atuação no exterior, com no mínimo 12 meses, no momento da candidatura, que tenham relevante experiência acadêmico-científica comprovada no exterior e, no máximo, de 10 anos de obtenção do título de doutor, contados na data de inscrição, para realização de atividades de pesquisa e docência na Fiocruz. </w:t>
      </w:r>
    </w:p>
    <w:p w14:paraId="68F6FEB4" w14:textId="1BF06563" w:rsidR="004C1ECF" w:rsidRDefault="006838D6" w:rsidP="00273062">
      <w:pPr>
        <w:pStyle w:val="ListaMdia2-nfase41"/>
        <w:ind w:left="0"/>
        <w:jc w:val="both"/>
        <w:rPr>
          <w:rFonts w:ascii="Arial" w:eastAsia="Arial" w:hAnsi="Arial" w:cs="Arial"/>
        </w:rPr>
      </w:pPr>
      <w:r>
        <w:rPr>
          <w:rFonts w:ascii="Arial" w:eastAsia="Arial" w:hAnsi="Arial" w:cs="Arial"/>
        </w:rPr>
        <w:tab/>
      </w:r>
      <w:r>
        <w:rPr>
          <w:rFonts w:ascii="Arial" w:hAnsi="Arial"/>
        </w:rPr>
        <w:t>2..3.1. As bolsas desta Chamada terão</w:t>
      </w:r>
      <w:r w:rsidR="00CF115D">
        <w:rPr>
          <w:rFonts w:ascii="Arial" w:hAnsi="Arial"/>
        </w:rPr>
        <w:t xml:space="preserve"> duração de </w:t>
      </w:r>
      <w:r>
        <w:rPr>
          <w:rFonts w:ascii="Arial" w:hAnsi="Arial"/>
        </w:rPr>
        <w:t xml:space="preserve">6 meses. </w:t>
      </w:r>
      <w:r w:rsidR="00E85A1E">
        <w:rPr>
          <w:rFonts w:ascii="Arial" w:hAnsi="Arial"/>
        </w:rPr>
        <w:t>Os Candidatos selecionados poderão se candidatar em chamdas futuras para atuarem em um período máximo , consecutivo ou não, de até 36 meses ao longo da duração do Programa PrInt- Fiocruz- CAPES.</w:t>
      </w:r>
    </w:p>
    <w:p w14:paraId="2A609AEE" w14:textId="0CBF6D26" w:rsidR="004C1ECF" w:rsidRDefault="006838D6" w:rsidP="00273062">
      <w:pPr>
        <w:pStyle w:val="Default"/>
        <w:jc w:val="both"/>
        <w:rPr>
          <w:rFonts w:ascii="Arial" w:eastAsia="Arial" w:hAnsi="Arial" w:cs="Arial"/>
          <w:sz w:val="22"/>
          <w:szCs w:val="22"/>
        </w:rPr>
      </w:pPr>
      <w:r>
        <w:rPr>
          <w:rFonts w:ascii="Arial" w:hAnsi="Arial"/>
          <w:sz w:val="22"/>
          <w:szCs w:val="22"/>
        </w:rPr>
        <w:t>2.</w:t>
      </w:r>
      <w:r w:rsidR="00E85A1E">
        <w:rPr>
          <w:rFonts w:ascii="Arial" w:hAnsi="Arial"/>
          <w:sz w:val="22"/>
          <w:szCs w:val="22"/>
        </w:rPr>
        <w:t xml:space="preserve">4 </w:t>
      </w:r>
      <w:r>
        <w:rPr>
          <w:rFonts w:ascii="Arial" w:hAnsi="Arial"/>
          <w:sz w:val="22"/>
          <w:szCs w:val="22"/>
        </w:rPr>
        <w:t>- O Programa é institucional e as candidaturas devem ter esse caráter. O proponente deve ser docente, servidor(a) da Fiocruz em efetivo exercício e com atuação em um dos Programa de Pós-Graduação da Fiocruz que participa do Programa PrInt-Fiocruz-Capes, com a aprovação da coordenação do mesmo.</w:t>
      </w:r>
    </w:p>
    <w:p w14:paraId="57246D75" w14:textId="26CB0853" w:rsidR="004C1ECF" w:rsidRDefault="006838D6" w:rsidP="00273062">
      <w:pPr>
        <w:jc w:val="both"/>
        <w:rPr>
          <w:rFonts w:ascii="Arial" w:eastAsia="Arial" w:hAnsi="Arial" w:cs="Arial"/>
        </w:rPr>
      </w:pPr>
      <w:r>
        <w:rPr>
          <w:rFonts w:ascii="Arial" w:eastAsia="Arial" w:hAnsi="Arial" w:cs="Arial"/>
        </w:rPr>
        <w:tab/>
        <w:t>2.</w:t>
      </w:r>
      <w:r w:rsidR="00E85A1E">
        <w:rPr>
          <w:rFonts w:ascii="Arial" w:hAnsi="Arial"/>
        </w:rPr>
        <w:t>4</w:t>
      </w:r>
      <w:r>
        <w:rPr>
          <w:rFonts w:ascii="Arial" w:hAnsi="Arial"/>
        </w:rPr>
        <w:t xml:space="preserve">.1 - Os programas poderão apresentar proposta conjunta com outros programas que façam parte da mesma área Temática do Programa </w:t>
      </w:r>
      <w:r>
        <w:rPr>
          <w:rFonts w:ascii="Arial" w:hAnsi="Arial"/>
          <w:shd w:val="clear" w:color="auto" w:fill="FFFFFF"/>
        </w:rPr>
        <w:t xml:space="preserve">do </w:t>
      </w:r>
      <w:r>
        <w:rPr>
          <w:rFonts w:ascii="Arial" w:hAnsi="Arial"/>
        </w:rPr>
        <w:t>PrInt-Fiocruz-Capes, visando a maximização dos esforços e melhor aproveitamento dos recursos. A proposta, neste caso, terá apenas um programa proponente, mas explicitando os programas de Pós-Graduação participantes com as respectivas aprovações dos Coordenadores.</w:t>
      </w:r>
    </w:p>
    <w:p w14:paraId="1CCA793C" w14:textId="0184C8C2" w:rsidR="004C1ECF" w:rsidRDefault="006838D6" w:rsidP="00273062">
      <w:pPr>
        <w:jc w:val="both"/>
        <w:rPr>
          <w:rFonts w:ascii="Arial" w:eastAsia="Arial" w:hAnsi="Arial" w:cs="Arial"/>
        </w:rPr>
      </w:pPr>
      <w:r>
        <w:rPr>
          <w:rFonts w:ascii="Arial" w:hAnsi="Arial"/>
        </w:rPr>
        <w:lastRenderedPageBreak/>
        <w:t>2.</w:t>
      </w:r>
      <w:r w:rsidR="00E85A1E">
        <w:rPr>
          <w:rFonts w:ascii="Arial" w:hAnsi="Arial"/>
        </w:rPr>
        <w:t xml:space="preserve">5 </w:t>
      </w:r>
      <w:r>
        <w:rPr>
          <w:rFonts w:ascii="Arial" w:hAnsi="Arial"/>
        </w:rPr>
        <w:t xml:space="preserve">- O Programa Doutor(a) com Experiência no Exterior tem como objetivos específicos: </w:t>
      </w:r>
    </w:p>
    <w:p w14:paraId="1E99BB2E" w14:textId="5B0A0830" w:rsidR="004C1ECF" w:rsidRDefault="006838D6" w:rsidP="00273062">
      <w:pPr>
        <w:ind w:left="567"/>
        <w:jc w:val="both"/>
        <w:rPr>
          <w:rFonts w:ascii="Arial" w:eastAsia="Arial" w:hAnsi="Arial" w:cs="Arial"/>
        </w:rPr>
      </w:pPr>
      <w:r>
        <w:rPr>
          <w:rFonts w:ascii="Arial" w:hAnsi="Arial"/>
        </w:rPr>
        <w:t>2.</w:t>
      </w:r>
      <w:r w:rsidR="00E85A1E">
        <w:rPr>
          <w:rFonts w:ascii="Arial" w:hAnsi="Arial"/>
        </w:rPr>
        <w:t>5</w:t>
      </w:r>
      <w:r>
        <w:rPr>
          <w:rFonts w:ascii="Arial" w:hAnsi="Arial"/>
        </w:rPr>
        <w:t>1</w:t>
      </w:r>
      <w:r>
        <w:rPr>
          <w:rFonts w:ascii="Arial" w:hAnsi="Arial"/>
          <w:b/>
          <w:bCs/>
        </w:rPr>
        <w:t xml:space="preserve">. </w:t>
      </w:r>
      <w:r>
        <w:rPr>
          <w:rFonts w:ascii="Arial" w:hAnsi="Arial"/>
        </w:rPr>
        <w:t xml:space="preserve">Oferecer oportunidades para a atualização de conhecimentos e a incorporação de novos modos ou modelos de produção e gestão da pesquisa nos Programas de Pós-Graduação da Fiocruz; </w:t>
      </w:r>
      <w:r>
        <w:rPr>
          <w:rFonts w:ascii="Arial" w:hAnsi="Arial"/>
        </w:rPr>
        <w:tab/>
      </w:r>
    </w:p>
    <w:p w14:paraId="0AAE9906" w14:textId="5C7D4E96" w:rsidR="004C1ECF" w:rsidRDefault="006838D6" w:rsidP="00273062">
      <w:pPr>
        <w:ind w:left="567"/>
        <w:jc w:val="both"/>
        <w:rPr>
          <w:rFonts w:ascii="Arial" w:eastAsia="Arial" w:hAnsi="Arial" w:cs="Arial"/>
        </w:rPr>
      </w:pPr>
      <w:r>
        <w:rPr>
          <w:rFonts w:ascii="Arial" w:hAnsi="Arial"/>
        </w:rPr>
        <w:t>2.</w:t>
      </w:r>
      <w:r w:rsidR="00E85A1E">
        <w:rPr>
          <w:rFonts w:ascii="Arial" w:hAnsi="Arial"/>
        </w:rPr>
        <w:t>5</w:t>
      </w:r>
      <w:r>
        <w:rPr>
          <w:rFonts w:ascii="Arial" w:hAnsi="Arial"/>
        </w:rPr>
        <w:t>.2.</w:t>
      </w:r>
      <w:r>
        <w:rPr>
          <w:rFonts w:ascii="Arial" w:hAnsi="Arial"/>
          <w:b/>
          <w:bCs/>
        </w:rPr>
        <w:t xml:space="preserve"> </w:t>
      </w:r>
      <w:r>
        <w:rPr>
          <w:rFonts w:ascii="Arial" w:hAnsi="Arial"/>
        </w:rPr>
        <w:t xml:space="preserve">Contribuir para o processo de internacionalização da Pós-Graduação </w:t>
      </w:r>
      <w:r>
        <w:rPr>
          <w:rFonts w:ascii="Arial" w:hAnsi="Arial"/>
          <w:i/>
          <w:iCs/>
        </w:rPr>
        <w:t>stricto sensu</w:t>
      </w:r>
      <w:r>
        <w:rPr>
          <w:rFonts w:ascii="Arial" w:hAnsi="Arial"/>
        </w:rPr>
        <w:t xml:space="preserve"> e da ciência, tecnologia e inovação; </w:t>
      </w:r>
    </w:p>
    <w:p w14:paraId="67312F54" w14:textId="4E3CBE30" w:rsidR="004C1ECF" w:rsidRDefault="006838D6" w:rsidP="00273062">
      <w:pPr>
        <w:pStyle w:val="ListaMdia2-nfase41"/>
        <w:ind w:left="567"/>
        <w:jc w:val="both"/>
        <w:rPr>
          <w:rFonts w:ascii="Arial" w:eastAsia="Arial" w:hAnsi="Arial" w:cs="Arial"/>
        </w:rPr>
      </w:pPr>
      <w:r>
        <w:rPr>
          <w:rFonts w:ascii="Arial" w:hAnsi="Arial"/>
        </w:rPr>
        <w:t>2.</w:t>
      </w:r>
      <w:r w:rsidR="00E85A1E">
        <w:rPr>
          <w:rFonts w:ascii="Arial" w:hAnsi="Arial"/>
        </w:rPr>
        <w:t>5</w:t>
      </w:r>
      <w:r>
        <w:rPr>
          <w:rFonts w:ascii="Arial" w:hAnsi="Arial"/>
        </w:rPr>
        <w:t>.3- Fortalecer os programas de cooperação e de intercâmbio entre instituições ou consolidação de rede de pesquisas existentes;</w:t>
      </w:r>
    </w:p>
    <w:p w14:paraId="64F1938A" w14:textId="0B590E48" w:rsidR="004C1ECF" w:rsidRDefault="006838D6" w:rsidP="00273062">
      <w:pPr>
        <w:pStyle w:val="ListaMdia2-nfase41"/>
        <w:ind w:left="567"/>
        <w:jc w:val="both"/>
        <w:rPr>
          <w:rFonts w:ascii="Arial" w:eastAsia="Arial" w:hAnsi="Arial" w:cs="Arial"/>
        </w:rPr>
      </w:pPr>
      <w:r>
        <w:rPr>
          <w:rFonts w:ascii="Arial" w:hAnsi="Arial"/>
        </w:rPr>
        <w:t>2.</w:t>
      </w:r>
      <w:r w:rsidR="00E85A1E">
        <w:rPr>
          <w:rFonts w:ascii="Arial" w:hAnsi="Arial"/>
        </w:rPr>
        <w:t>5</w:t>
      </w:r>
      <w:r>
        <w:rPr>
          <w:rFonts w:ascii="Arial" w:hAnsi="Arial"/>
        </w:rPr>
        <w:t>.4- Contribuir para a manutenção e/ou estabelecimento do intercâmbio científico na área do Projeto Institucional de Internacionalização da Fiocruz;</w:t>
      </w:r>
    </w:p>
    <w:p w14:paraId="22B5EFCC" w14:textId="7285A7A3" w:rsidR="004C1ECF" w:rsidRDefault="006838D6" w:rsidP="00273062">
      <w:pPr>
        <w:pStyle w:val="ListaMdia2-nfase41"/>
        <w:ind w:left="567"/>
        <w:jc w:val="both"/>
        <w:rPr>
          <w:rFonts w:ascii="Arial" w:eastAsia="Arial" w:hAnsi="Arial" w:cs="Arial"/>
        </w:rPr>
      </w:pPr>
      <w:r>
        <w:rPr>
          <w:rFonts w:ascii="Arial" w:hAnsi="Arial"/>
        </w:rPr>
        <w:t>2.</w:t>
      </w:r>
      <w:r w:rsidR="00E85A1E">
        <w:rPr>
          <w:rFonts w:ascii="Arial" w:hAnsi="Arial"/>
        </w:rPr>
        <w:t>5</w:t>
      </w:r>
      <w:r>
        <w:rPr>
          <w:rFonts w:ascii="Arial" w:hAnsi="Arial"/>
        </w:rPr>
        <w:t>.5- Ampliar o nível de colaboração e de publicações conjuntas entre pesquisadores que atuam na Fiocruz e seus colaboradores no exterior, por meio do fomento a execução de projetos conjuntos;</w:t>
      </w:r>
    </w:p>
    <w:p w14:paraId="38BD36B5" w14:textId="0C7CFCFF" w:rsidR="004C1ECF" w:rsidRDefault="006838D6" w:rsidP="00273062">
      <w:pPr>
        <w:pStyle w:val="ListaMdia2-nfase41"/>
        <w:ind w:left="567"/>
        <w:jc w:val="both"/>
        <w:rPr>
          <w:rFonts w:ascii="Arial" w:eastAsia="Arial" w:hAnsi="Arial" w:cs="Arial"/>
        </w:rPr>
      </w:pPr>
      <w:r>
        <w:rPr>
          <w:rFonts w:ascii="Arial" w:hAnsi="Arial"/>
        </w:rPr>
        <w:t>2.</w:t>
      </w:r>
      <w:r w:rsidR="00E85A1E">
        <w:rPr>
          <w:rFonts w:ascii="Arial" w:hAnsi="Arial"/>
        </w:rPr>
        <w:t>5</w:t>
      </w:r>
      <w:r>
        <w:rPr>
          <w:rFonts w:ascii="Arial" w:hAnsi="Arial"/>
        </w:rPr>
        <w:t>.6- Ampliar o acesso de pesquisadores da Fiocruz a centros internacionais de excelência;</w:t>
      </w:r>
    </w:p>
    <w:p w14:paraId="4DE8902D" w14:textId="320281F4" w:rsidR="004C1ECF" w:rsidRDefault="006838D6" w:rsidP="00273062">
      <w:pPr>
        <w:pStyle w:val="ListaMdia2-nfase41"/>
        <w:ind w:left="567"/>
        <w:jc w:val="both"/>
        <w:rPr>
          <w:rFonts w:ascii="Arial" w:eastAsia="Arial" w:hAnsi="Arial" w:cs="Arial"/>
        </w:rPr>
      </w:pPr>
      <w:r>
        <w:rPr>
          <w:rFonts w:ascii="Arial" w:hAnsi="Arial"/>
        </w:rPr>
        <w:t>2.</w:t>
      </w:r>
      <w:r w:rsidR="00E85A1E">
        <w:rPr>
          <w:rFonts w:ascii="Arial" w:hAnsi="Arial"/>
        </w:rPr>
        <w:t>5</w:t>
      </w:r>
      <w:r>
        <w:rPr>
          <w:rFonts w:ascii="Arial" w:hAnsi="Arial"/>
        </w:rPr>
        <w:t>.7- Proporcionar maior visibilidade internacional à produção científica e tecnológica da Fiocruz.</w:t>
      </w:r>
    </w:p>
    <w:p w14:paraId="6DEFE0B1" w14:textId="77777777" w:rsidR="004C1ECF" w:rsidRDefault="004C1ECF" w:rsidP="00273062">
      <w:pPr>
        <w:pStyle w:val="ListaMdia2-nfase41"/>
        <w:ind w:left="709"/>
        <w:jc w:val="both"/>
        <w:rPr>
          <w:rFonts w:ascii="Arial" w:eastAsia="Arial" w:hAnsi="Arial" w:cs="Arial"/>
        </w:rPr>
      </w:pPr>
    </w:p>
    <w:p w14:paraId="268BD80B" w14:textId="77777777" w:rsidR="004C1ECF" w:rsidRDefault="006838D6" w:rsidP="00273062">
      <w:pPr>
        <w:pStyle w:val="ListaMdia2-nfase41"/>
        <w:ind w:left="142"/>
        <w:jc w:val="both"/>
        <w:rPr>
          <w:rFonts w:ascii="Arial" w:eastAsia="Arial" w:hAnsi="Arial" w:cs="Arial"/>
          <w:b/>
          <w:bCs/>
        </w:rPr>
      </w:pPr>
      <w:r>
        <w:rPr>
          <w:rFonts w:ascii="Arial" w:hAnsi="Arial"/>
          <w:b/>
          <w:bCs/>
        </w:rPr>
        <w:t xml:space="preserve">3- DAS CONDIÇÕES DO PROCESSO </w:t>
      </w:r>
    </w:p>
    <w:p w14:paraId="5DEBEDA5" w14:textId="254033C7" w:rsidR="004C1ECF" w:rsidRDefault="006838D6" w:rsidP="00273062">
      <w:pPr>
        <w:pStyle w:val="ListaMdia2-nfase41"/>
        <w:ind w:left="0"/>
        <w:jc w:val="both"/>
        <w:rPr>
          <w:rFonts w:ascii="Arial" w:eastAsia="Arial" w:hAnsi="Arial" w:cs="Arial"/>
        </w:rPr>
      </w:pPr>
      <w:r>
        <w:rPr>
          <w:rFonts w:ascii="Arial" w:hAnsi="Arial"/>
        </w:rPr>
        <w:t>3.1- A seleção será regida por esta chamada e executada pela Coordenação Geral de Educação, com o apoio dos Coordenadores de Projetos d</w:t>
      </w:r>
      <w:r>
        <w:rPr>
          <w:rFonts w:ascii="Arial" w:hAnsi="Arial"/>
          <w:shd w:val="clear" w:color="auto" w:fill="FFFFFF"/>
        </w:rPr>
        <w:t xml:space="preserve">o </w:t>
      </w:r>
      <w:r>
        <w:rPr>
          <w:rFonts w:ascii="Arial" w:hAnsi="Arial"/>
        </w:rPr>
        <w:t>PrInt-Fiocruz-Capes,</w:t>
      </w:r>
      <w:r w:rsidR="00E85A1E">
        <w:rPr>
          <w:rFonts w:ascii="Arial" w:hAnsi="Arial"/>
        </w:rPr>
        <w:t xml:space="preserve"> consultores ad hoc </w:t>
      </w:r>
      <w:r>
        <w:rPr>
          <w:rFonts w:ascii="Arial" w:hAnsi="Arial"/>
        </w:rPr>
        <w:t xml:space="preserve">e homologada pelo Comitê Gestor do Prlnt.  </w:t>
      </w:r>
    </w:p>
    <w:p w14:paraId="3F08B001" w14:textId="77777777" w:rsidR="004C1ECF" w:rsidRDefault="006838D6" w:rsidP="00273062">
      <w:pPr>
        <w:pStyle w:val="ListaMdia2-nfase41"/>
        <w:spacing w:after="0" w:line="360" w:lineRule="auto"/>
        <w:ind w:left="0"/>
        <w:jc w:val="both"/>
        <w:rPr>
          <w:rFonts w:ascii="Arial" w:eastAsia="Arial" w:hAnsi="Arial" w:cs="Arial"/>
        </w:rPr>
      </w:pPr>
      <w:r>
        <w:rPr>
          <w:rFonts w:ascii="Arial" w:hAnsi="Arial"/>
        </w:rPr>
        <w:t xml:space="preserve">3.2- O processo de avaliação será composto de três etapas: </w:t>
      </w:r>
    </w:p>
    <w:p w14:paraId="4B54E0C4" w14:textId="77777777" w:rsidR="004C1ECF" w:rsidRDefault="006838D6" w:rsidP="00273062">
      <w:pPr>
        <w:pStyle w:val="ListaMdia2-nfase41"/>
        <w:spacing w:after="0" w:line="360" w:lineRule="auto"/>
        <w:ind w:left="567"/>
        <w:jc w:val="both"/>
        <w:rPr>
          <w:rFonts w:ascii="Arial" w:eastAsia="Arial" w:hAnsi="Arial" w:cs="Arial"/>
        </w:rPr>
      </w:pPr>
      <w:r>
        <w:rPr>
          <w:rFonts w:ascii="Arial" w:hAnsi="Arial"/>
        </w:rPr>
        <w:t xml:space="preserve">a) análise documental pela Coordenação Geral de Educação </w:t>
      </w:r>
    </w:p>
    <w:p w14:paraId="123FA735" w14:textId="316C271E" w:rsidR="004C1ECF" w:rsidRDefault="006838D6" w:rsidP="00273062">
      <w:pPr>
        <w:pStyle w:val="ListaMdia2-nfase41"/>
        <w:spacing w:after="0" w:line="360" w:lineRule="auto"/>
        <w:ind w:left="567"/>
        <w:jc w:val="both"/>
        <w:rPr>
          <w:rFonts w:ascii="Arial" w:eastAsia="Arial" w:hAnsi="Arial" w:cs="Arial"/>
        </w:rPr>
      </w:pPr>
      <w:r>
        <w:rPr>
          <w:rFonts w:ascii="Arial" w:hAnsi="Arial"/>
        </w:rPr>
        <w:t>b) análise do mérito pela comissão dos coordenadores de Projetos</w:t>
      </w:r>
      <w:r w:rsidR="00E85A1E">
        <w:rPr>
          <w:rFonts w:ascii="Arial" w:hAnsi="Arial"/>
        </w:rPr>
        <w:t>, avaliadores ad hoc convocados</w:t>
      </w:r>
      <w:r>
        <w:rPr>
          <w:rFonts w:ascii="Arial" w:hAnsi="Arial"/>
        </w:rPr>
        <w:t xml:space="preserve"> e Coordenação Geral do PrInt-Fiocruz-Capes.</w:t>
      </w:r>
    </w:p>
    <w:p w14:paraId="2EFE543A" w14:textId="77777777" w:rsidR="004C1ECF" w:rsidRDefault="006838D6" w:rsidP="00273062">
      <w:pPr>
        <w:pStyle w:val="ListaMdia2-nfase41"/>
        <w:ind w:left="567"/>
        <w:jc w:val="both"/>
        <w:rPr>
          <w:rFonts w:ascii="Arial" w:eastAsia="Arial" w:hAnsi="Arial" w:cs="Arial"/>
        </w:rPr>
      </w:pPr>
      <w:r>
        <w:rPr>
          <w:rFonts w:ascii="Arial" w:hAnsi="Arial"/>
        </w:rPr>
        <w:t>c) homologação pela Coordenação Geral do Print-Fiocruz-Capes.</w:t>
      </w:r>
    </w:p>
    <w:p w14:paraId="6DF202D8" w14:textId="77777777" w:rsidR="004C1ECF" w:rsidRDefault="006838D6" w:rsidP="00273062">
      <w:pPr>
        <w:pStyle w:val="ListaMdia2-nfase41"/>
        <w:ind w:left="0"/>
        <w:jc w:val="both"/>
        <w:rPr>
          <w:rFonts w:ascii="Arial" w:eastAsia="Arial" w:hAnsi="Arial" w:cs="Arial"/>
        </w:rPr>
      </w:pPr>
      <w:r>
        <w:rPr>
          <w:rFonts w:ascii="Arial" w:hAnsi="Arial"/>
        </w:rPr>
        <w:t>3.3- A primeira etapa possui caráter eliminatório, e a segunda etapa terá um caráter classificatório e eliminatório.</w:t>
      </w:r>
    </w:p>
    <w:p w14:paraId="78640722" w14:textId="77777777" w:rsidR="004C1ECF" w:rsidRDefault="006838D6" w:rsidP="00273062">
      <w:pPr>
        <w:pStyle w:val="ListaMdia2-nfase41"/>
        <w:ind w:left="0"/>
        <w:jc w:val="both"/>
        <w:rPr>
          <w:rFonts w:ascii="Arial" w:eastAsia="Arial" w:hAnsi="Arial" w:cs="Arial"/>
        </w:rPr>
      </w:pPr>
      <w:r>
        <w:rPr>
          <w:rFonts w:ascii="Arial" w:hAnsi="Arial"/>
        </w:rPr>
        <w:t xml:space="preserve">3.4- As propostas apresentadas para concorrer a bolsa devem estar devidamente alinhadas com os projetos de uma das três Redes que compõem o  Programa Institucional de Internacionalização dos Programas de Pós-Graduação Stricto Sensu da Fiocruz- PrInt-Fiocruz-Capes, disponível em </w:t>
      </w:r>
      <w:hyperlink r:id="rId8" w:history="1">
        <w:r>
          <w:rPr>
            <w:rStyle w:val="Hyperlink0"/>
          </w:rPr>
          <w:t>https://print.campusvirtual.fiocruz.br/pt-br</w:t>
        </w:r>
      </w:hyperlink>
      <w:r>
        <w:rPr>
          <w:rFonts w:ascii="Arial" w:hAnsi="Arial"/>
        </w:rPr>
        <w:t xml:space="preserve">: Rede integrativa de ciência e tecnologia para o enfrentamento de doenças infecciosas e re-emergentes - RICEI; Rede integrativa de doenças crônicas de origem </w:t>
      </w:r>
      <w:r>
        <w:rPr>
          <w:rFonts w:ascii="Arial" w:hAnsi="Arial"/>
        </w:rPr>
        <w:lastRenderedPageBreak/>
        <w:t>não-infecciosa - RICRONI e Rede integrativa para enfrentamento das desigualdades em saúde - RIDES, respeitando o cronograma Item 9 desta Chamada.</w:t>
      </w:r>
    </w:p>
    <w:p w14:paraId="3072AE7F" w14:textId="22F06BDF" w:rsidR="004C1ECF" w:rsidRDefault="006838D6" w:rsidP="00273062">
      <w:pPr>
        <w:pStyle w:val="ListaMdia2-nfase41"/>
        <w:ind w:left="0"/>
        <w:jc w:val="both"/>
        <w:rPr>
          <w:rFonts w:ascii="Arial" w:eastAsia="Arial" w:hAnsi="Arial" w:cs="Arial"/>
        </w:rPr>
      </w:pPr>
      <w:r>
        <w:rPr>
          <w:rFonts w:ascii="Arial" w:hAnsi="Arial"/>
        </w:rPr>
        <w:t>3.5- A Fiocruz não realizará cobrança de taxas administrativas e/ou acadêmicas nem de taxas de bancada dos beneficiários deste Edital.</w:t>
      </w:r>
    </w:p>
    <w:p w14:paraId="3A9CFD74" w14:textId="77777777" w:rsidR="004C1ECF" w:rsidRDefault="006838D6" w:rsidP="00273062">
      <w:pPr>
        <w:pStyle w:val="ListaMdia2-nfase41"/>
        <w:ind w:left="0"/>
        <w:jc w:val="both"/>
        <w:rPr>
          <w:rFonts w:ascii="Arial" w:eastAsia="Arial" w:hAnsi="Arial" w:cs="Arial"/>
        </w:rPr>
      </w:pPr>
      <w:r>
        <w:rPr>
          <w:rFonts w:ascii="Arial" w:hAnsi="Arial"/>
        </w:rPr>
        <w:t>3.6- Os benefícios serão outorgados exclusivamente ao(à) pesquisador(a) e independem de sua condição familiar e salarial, não sendo permitido o acúmulo de benefícios para a mesma finalidade e o mesmo nível, devendo o(a) candidato(a) declarar a recepção de outras bolsas concedidas por órgãos ou entidades da Administração Pública federal, estadual ou municipal e requerer sua suspensão ou cancelamento, de modo que não haja acúmulo de bolsas durante o período de estudos.</w:t>
      </w:r>
    </w:p>
    <w:p w14:paraId="33B41146" w14:textId="77777777" w:rsidR="004C1ECF" w:rsidRDefault="006838D6" w:rsidP="00273062">
      <w:pPr>
        <w:pStyle w:val="ListaMdia2-nfase41"/>
        <w:ind w:left="0"/>
        <w:jc w:val="both"/>
        <w:rPr>
          <w:rFonts w:ascii="Arial" w:eastAsia="Arial" w:hAnsi="Arial" w:cs="Arial"/>
        </w:rPr>
      </w:pPr>
      <w:r>
        <w:rPr>
          <w:rFonts w:ascii="Arial" w:hAnsi="Arial"/>
        </w:rPr>
        <w:t xml:space="preserve">3.7- As categorias de </w:t>
      </w:r>
      <w:r>
        <w:rPr>
          <w:rFonts w:ascii="Arial" w:hAnsi="Arial"/>
          <w:b/>
          <w:bCs/>
        </w:rPr>
        <w:t>Pós-doutorado</w:t>
      </w:r>
      <w:r>
        <w:rPr>
          <w:rFonts w:ascii="Arial" w:hAnsi="Arial"/>
        </w:rPr>
        <w:t xml:space="preserve"> e de </w:t>
      </w:r>
      <w:r>
        <w:rPr>
          <w:rFonts w:ascii="Arial" w:hAnsi="Arial"/>
          <w:b/>
          <w:bCs/>
        </w:rPr>
        <w:t>Jovem Talento</w:t>
      </w:r>
      <w:r>
        <w:rPr>
          <w:rFonts w:ascii="Arial" w:hAnsi="Arial"/>
        </w:rPr>
        <w:t xml:space="preserve"> são independentes entre si, não sendo permitido o remanejamento e o intercâmbio de uma para outra modalidade.</w:t>
      </w:r>
    </w:p>
    <w:p w14:paraId="1E0784DF" w14:textId="77777777" w:rsidR="004C1ECF" w:rsidRDefault="006838D6" w:rsidP="00273062">
      <w:pPr>
        <w:pStyle w:val="ListaMdia2-nfase41"/>
        <w:ind w:left="0"/>
        <w:jc w:val="both"/>
        <w:rPr>
          <w:rFonts w:ascii="Arial" w:eastAsia="Arial" w:hAnsi="Arial" w:cs="Arial"/>
        </w:rPr>
      </w:pPr>
      <w:r>
        <w:rPr>
          <w:rFonts w:ascii="Arial" w:hAnsi="Arial"/>
        </w:rPr>
        <w:t>3.8 - Caberá ao Grupo Gestor do Programa PrInt- Fiocruz - Capes aferir a elegibilidade do(a) candidato(a) para o nível de bolsa pretendido pelo(a) candidato(a) (Pós-doutorado ou Jovem Talento).</w:t>
      </w:r>
    </w:p>
    <w:p w14:paraId="21811BB5" w14:textId="77777777" w:rsidR="004C1ECF" w:rsidRDefault="004C1ECF" w:rsidP="00273062">
      <w:pPr>
        <w:pStyle w:val="ListaMdia2-nfase41"/>
        <w:ind w:left="142"/>
        <w:jc w:val="both"/>
        <w:rPr>
          <w:rFonts w:ascii="Arial" w:eastAsia="Arial" w:hAnsi="Arial" w:cs="Arial"/>
        </w:rPr>
      </w:pPr>
    </w:p>
    <w:p w14:paraId="7110A72C" w14:textId="77777777" w:rsidR="004C1ECF" w:rsidRDefault="006838D6" w:rsidP="00273062">
      <w:pPr>
        <w:jc w:val="both"/>
        <w:rPr>
          <w:rFonts w:ascii="Arial" w:eastAsia="Arial" w:hAnsi="Arial" w:cs="Arial"/>
          <w:b/>
          <w:bCs/>
        </w:rPr>
      </w:pPr>
      <w:r>
        <w:rPr>
          <w:rFonts w:ascii="Arial" w:hAnsi="Arial"/>
          <w:b/>
          <w:bCs/>
        </w:rPr>
        <w:t>4 DAS BOLSAS E DOS BENEFÍCIOS</w:t>
      </w:r>
    </w:p>
    <w:p w14:paraId="26EA3A92" w14:textId="77777777" w:rsidR="004C1ECF" w:rsidRDefault="006838D6" w:rsidP="00273062">
      <w:pPr>
        <w:jc w:val="both"/>
        <w:rPr>
          <w:rFonts w:ascii="Arial" w:eastAsia="Arial" w:hAnsi="Arial" w:cs="Arial"/>
        </w:rPr>
      </w:pPr>
      <w:r>
        <w:rPr>
          <w:rFonts w:ascii="Arial" w:hAnsi="Arial"/>
        </w:rPr>
        <w:t xml:space="preserve">4.1-Serão oferecidas até </w:t>
      </w:r>
      <w:r w:rsidRPr="006838D6">
        <w:rPr>
          <w:rFonts w:ascii="Arial" w:hAnsi="Arial"/>
        </w:rPr>
        <w:t xml:space="preserve">5 bolsas de </w:t>
      </w:r>
      <w:r w:rsidRPr="006838D6">
        <w:rPr>
          <w:rFonts w:ascii="Arial" w:hAnsi="Arial"/>
          <w:b/>
          <w:bCs/>
        </w:rPr>
        <w:t>Pós-doutorado</w:t>
      </w:r>
      <w:r w:rsidRPr="006838D6">
        <w:rPr>
          <w:rFonts w:ascii="Arial" w:hAnsi="Arial"/>
        </w:rPr>
        <w:t xml:space="preserve"> e 4 Bolsas</w:t>
      </w:r>
      <w:r>
        <w:rPr>
          <w:rFonts w:ascii="Arial" w:hAnsi="Arial"/>
        </w:rPr>
        <w:t xml:space="preserve"> de </w:t>
      </w:r>
      <w:r>
        <w:rPr>
          <w:rFonts w:ascii="Arial" w:hAnsi="Arial"/>
          <w:b/>
          <w:bCs/>
        </w:rPr>
        <w:t>Jovem Talento</w:t>
      </w:r>
      <w:r>
        <w:rPr>
          <w:rFonts w:ascii="Arial" w:hAnsi="Arial"/>
        </w:rPr>
        <w:t xml:space="preserve"> com a duração </w:t>
      </w:r>
      <w:r w:rsidR="0078173D">
        <w:rPr>
          <w:rFonts w:ascii="Arial" w:hAnsi="Arial"/>
        </w:rPr>
        <w:t>máxima de 6 meses</w:t>
      </w:r>
      <w:r>
        <w:rPr>
          <w:rFonts w:ascii="Arial" w:hAnsi="Arial"/>
        </w:rPr>
        <w:t>. Não serão aceitos, no âmbito desta Chamada, pedidos de permanência adicional ou a realização do estágio por períodos inferiores aos solicitados.</w:t>
      </w:r>
    </w:p>
    <w:p w14:paraId="02D5C8FC" w14:textId="77777777" w:rsidR="004C1ECF" w:rsidRDefault="006838D6" w:rsidP="00273062">
      <w:pPr>
        <w:jc w:val="both"/>
        <w:rPr>
          <w:rFonts w:ascii="Arial" w:eastAsia="Arial" w:hAnsi="Arial" w:cs="Arial"/>
        </w:rPr>
      </w:pPr>
      <w:r>
        <w:rPr>
          <w:rFonts w:ascii="Arial" w:hAnsi="Arial"/>
        </w:rPr>
        <w:t>4.2 - As bolsas estão distribuídas nos projetos das três Redes Temáticas de Pesquisa, conforme quadro abaixo:</w:t>
      </w:r>
    </w:p>
    <w:tbl>
      <w:tblPr>
        <w:tblStyle w:val="TableNormal"/>
        <w:tblW w:w="6624" w:type="dxa"/>
        <w:tblInd w:w="81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93"/>
        <w:gridCol w:w="1054"/>
        <w:gridCol w:w="1276"/>
        <w:gridCol w:w="1134"/>
        <w:gridCol w:w="1054"/>
        <w:gridCol w:w="13"/>
      </w:tblGrid>
      <w:tr w:rsidR="004C1ECF" w14:paraId="42860439" w14:textId="77777777" w:rsidTr="001B0258">
        <w:trPr>
          <w:trHeight w:val="20"/>
        </w:trPr>
        <w:tc>
          <w:tcPr>
            <w:tcW w:w="662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8C2C22" w14:textId="3C3E88BF" w:rsidR="004C1ECF" w:rsidRDefault="00273062" w:rsidP="00273062">
            <w:pPr>
              <w:spacing w:after="0" w:line="240" w:lineRule="auto"/>
              <w:jc w:val="center"/>
            </w:pPr>
            <w:r w:rsidRPr="001B0258">
              <w:rPr>
                <w:rFonts w:ascii="Arial" w:hAnsi="Arial"/>
                <w:b/>
                <w:bCs/>
                <w:highlight w:val="yellow"/>
              </w:rPr>
              <w:t>DOUTOR(A) COM EXPERIÊNCIA NO EXTERIOR (DEE)</w:t>
            </w:r>
          </w:p>
        </w:tc>
      </w:tr>
      <w:tr w:rsidR="004C1ECF" w14:paraId="745B04B7" w14:textId="77777777" w:rsidTr="001B0258">
        <w:trPr>
          <w:gridAfter w:val="1"/>
          <w:wAfter w:w="13" w:type="dxa"/>
          <w:trHeight w:val="2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5CD075" w14:textId="77777777" w:rsidR="004C1ECF" w:rsidRDefault="006838D6">
            <w:pPr>
              <w:spacing w:after="0" w:line="240" w:lineRule="auto"/>
              <w:jc w:val="both"/>
            </w:pPr>
            <w:r>
              <w:rPr>
                <w:rFonts w:ascii="Arial" w:hAnsi="Arial"/>
                <w:b/>
                <w:bCs/>
              </w:rPr>
              <w:t>Categorias/ Redes</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B5D280" w14:textId="77777777" w:rsidR="004C1ECF" w:rsidRDefault="006838D6">
            <w:pPr>
              <w:spacing w:after="0" w:line="240" w:lineRule="auto"/>
              <w:jc w:val="both"/>
            </w:pPr>
            <w:r>
              <w:rPr>
                <w:rFonts w:ascii="Arial" w:hAnsi="Arial"/>
                <w:b/>
                <w:bCs/>
              </w:rPr>
              <w:t>RICEI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59429A" w14:textId="77777777" w:rsidR="004C1ECF" w:rsidRDefault="006838D6">
            <w:pPr>
              <w:spacing w:after="0" w:line="240" w:lineRule="auto"/>
              <w:jc w:val="both"/>
            </w:pPr>
            <w:r>
              <w:rPr>
                <w:rFonts w:ascii="Arial" w:hAnsi="Arial"/>
                <w:b/>
                <w:bCs/>
              </w:rPr>
              <w:t>RICRONI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5D006F" w14:textId="77777777" w:rsidR="004C1ECF" w:rsidRDefault="006838D6">
            <w:pPr>
              <w:spacing w:after="0" w:line="240" w:lineRule="auto"/>
              <w:jc w:val="both"/>
            </w:pPr>
            <w:r>
              <w:rPr>
                <w:rFonts w:ascii="Arial" w:hAnsi="Arial"/>
                <w:b/>
                <w:bCs/>
              </w:rPr>
              <w:t>RIDES</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E69125" w14:textId="77777777" w:rsidR="004C1ECF" w:rsidRDefault="006838D6">
            <w:pPr>
              <w:spacing w:after="0" w:line="240" w:lineRule="auto"/>
              <w:jc w:val="both"/>
            </w:pPr>
            <w:r>
              <w:rPr>
                <w:rFonts w:ascii="Arial" w:hAnsi="Arial"/>
                <w:b/>
                <w:bCs/>
              </w:rPr>
              <w:t>TOTAL</w:t>
            </w:r>
          </w:p>
        </w:tc>
      </w:tr>
      <w:tr w:rsidR="004C1ECF" w14:paraId="6B61C4FC" w14:textId="77777777" w:rsidTr="001B0258">
        <w:trPr>
          <w:gridAfter w:val="1"/>
          <w:wAfter w:w="13" w:type="dxa"/>
          <w:trHeight w:val="2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D0DD3C" w14:textId="77777777" w:rsidR="004C1ECF" w:rsidRDefault="006838D6">
            <w:pPr>
              <w:spacing w:after="0" w:line="240" w:lineRule="auto"/>
              <w:jc w:val="both"/>
            </w:pPr>
            <w:r>
              <w:rPr>
                <w:rFonts w:ascii="Arial" w:hAnsi="Arial"/>
                <w:b/>
                <w:bCs/>
              </w:rPr>
              <w:t>Pós-doutorado</w:t>
            </w:r>
            <w:r>
              <w:rPr>
                <w:rFonts w:ascii="Arial" w:hAnsi="Arial"/>
              </w:rPr>
              <w:t xml:space="preserve">  </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C43146" w14:textId="77777777" w:rsidR="004C1ECF" w:rsidRDefault="006838D6">
            <w:pPr>
              <w:spacing w:after="0" w:line="240" w:lineRule="auto"/>
              <w:jc w:val="both"/>
            </w:pPr>
            <w:r>
              <w:rPr>
                <w:rFonts w:ascii="Arial" w:hAnsi="Arial"/>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A3022D" w14:textId="77777777" w:rsidR="004C1ECF" w:rsidRDefault="006838D6">
            <w:pPr>
              <w:spacing w:after="0" w:line="240" w:lineRule="auto"/>
              <w:jc w:val="both"/>
            </w:pPr>
            <w:r>
              <w:rPr>
                <w:rFonts w:ascii="Arial" w:hAnsi="Arial"/>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975796" w14:textId="77777777" w:rsidR="004C1ECF" w:rsidRDefault="006838D6">
            <w:pPr>
              <w:spacing w:after="0" w:line="240" w:lineRule="auto"/>
              <w:jc w:val="both"/>
            </w:pPr>
            <w:r>
              <w:rPr>
                <w:rFonts w:ascii="Arial" w:hAnsi="Arial"/>
              </w:rPr>
              <w:t>2</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07DACC" w14:textId="77777777" w:rsidR="004C1ECF" w:rsidRDefault="006838D6">
            <w:pPr>
              <w:spacing w:after="0" w:line="240" w:lineRule="auto"/>
              <w:jc w:val="both"/>
            </w:pPr>
            <w:r>
              <w:rPr>
                <w:rFonts w:ascii="Arial" w:hAnsi="Arial"/>
              </w:rPr>
              <w:t>5</w:t>
            </w:r>
          </w:p>
        </w:tc>
      </w:tr>
      <w:tr w:rsidR="004C1ECF" w14:paraId="2FCEACC4" w14:textId="77777777" w:rsidTr="001B0258">
        <w:trPr>
          <w:gridAfter w:val="1"/>
          <w:wAfter w:w="13" w:type="dxa"/>
          <w:trHeight w:val="2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CEE193" w14:textId="77777777" w:rsidR="004C1ECF" w:rsidRDefault="006838D6">
            <w:pPr>
              <w:spacing w:after="0" w:line="240" w:lineRule="auto"/>
              <w:jc w:val="both"/>
            </w:pPr>
            <w:r>
              <w:rPr>
                <w:rFonts w:ascii="Arial" w:hAnsi="Arial"/>
                <w:b/>
                <w:bCs/>
              </w:rPr>
              <w:t>Jovem Talento</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B078C7" w14:textId="77777777" w:rsidR="004C1ECF" w:rsidRDefault="006838D6">
            <w:pPr>
              <w:spacing w:after="0" w:line="240" w:lineRule="auto"/>
              <w:jc w:val="both"/>
            </w:pPr>
            <w:r>
              <w:rPr>
                <w:rFonts w:ascii="Arial" w:hAnsi="Arial"/>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1642DB" w14:textId="77777777" w:rsidR="004C1ECF" w:rsidRDefault="006838D6">
            <w:pPr>
              <w:spacing w:after="0" w:line="240" w:lineRule="auto"/>
              <w:jc w:val="both"/>
            </w:pPr>
            <w:r>
              <w:rPr>
                <w:rFonts w:ascii="Arial" w:hAnsi="Arial"/>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0FC038" w14:textId="77777777" w:rsidR="004C1ECF" w:rsidRDefault="006838D6">
            <w:pPr>
              <w:spacing w:after="0" w:line="240" w:lineRule="auto"/>
              <w:jc w:val="both"/>
            </w:pPr>
            <w:r>
              <w:rPr>
                <w:rFonts w:ascii="Arial" w:hAnsi="Arial"/>
              </w:rPr>
              <w:t>1</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E1D80" w14:textId="77777777" w:rsidR="004C1ECF" w:rsidRDefault="006838D6">
            <w:pPr>
              <w:spacing w:after="0" w:line="240" w:lineRule="auto"/>
              <w:jc w:val="both"/>
            </w:pPr>
            <w:r>
              <w:rPr>
                <w:rFonts w:ascii="Arial" w:hAnsi="Arial"/>
              </w:rPr>
              <w:t>4</w:t>
            </w:r>
          </w:p>
        </w:tc>
      </w:tr>
      <w:tr w:rsidR="004C1ECF" w14:paraId="7AF3A245" w14:textId="77777777" w:rsidTr="001B0258">
        <w:trPr>
          <w:gridAfter w:val="1"/>
          <w:wAfter w:w="13" w:type="dxa"/>
          <w:trHeight w:val="2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C698F2" w14:textId="77777777" w:rsidR="004C1ECF" w:rsidRDefault="006838D6">
            <w:pPr>
              <w:spacing w:after="0" w:line="240" w:lineRule="auto"/>
              <w:jc w:val="both"/>
            </w:pPr>
            <w:r>
              <w:rPr>
                <w:rFonts w:ascii="Arial" w:hAnsi="Arial"/>
                <w:b/>
                <w:bCs/>
              </w:rPr>
              <w:t>Total de Bolsas</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E6492B" w14:textId="77777777" w:rsidR="004C1ECF" w:rsidRDefault="006838D6">
            <w:pPr>
              <w:spacing w:after="0" w:line="240" w:lineRule="auto"/>
              <w:jc w:val="both"/>
            </w:pPr>
            <w:r>
              <w:rPr>
                <w:rFonts w:ascii="Arial" w:hAnsi="Arial"/>
                <w:b/>
                <w:bCs/>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91B483" w14:textId="77777777" w:rsidR="004C1ECF" w:rsidRDefault="006838D6">
            <w:pPr>
              <w:spacing w:after="0" w:line="240" w:lineRule="auto"/>
              <w:jc w:val="both"/>
            </w:pPr>
            <w:r>
              <w:rPr>
                <w:rFonts w:ascii="Arial" w:hAnsi="Arial"/>
                <w:b/>
                <w:bCs/>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C6E0C7" w14:textId="77777777" w:rsidR="004C1ECF" w:rsidRDefault="006838D6">
            <w:pPr>
              <w:spacing w:after="0" w:line="240" w:lineRule="auto"/>
              <w:jc w:val="both"/>
            </w:pPr>
            <w:r>
              <w:rPr>
                <w:rFonts w:ascii="Arial" w:hAnsi="Arial"/>
                <w:b/>
                <w:bCs/>
              </w:rPr>
              <w:t>3</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AA0E4E" w14:textId="77777777" w:rsidR="004C1ECF" w:rsidRDefault="006838D6">
            <w:pPr>
              <w:spacing w:after="0" w:line="240" w:lineRule="auto"/>
              <w:jc w:val="both"/>
            </w:pPr>
            <w:r>
              <w:rPr>
                <w:rFonts w:ascii="Arial" w:hAnsi="Arial"/>
                <w:b/>
                <w:bCs/>
              </w:rPr>
              <w:t>9</w:t>
            </w:r>
          </w:p>
        </w:tc>
      </w:tr>
      <w:tr w:rsidR="004C1ECF" w14:paraId="2EA51E4C" w14:textId="77777777" w:rsidTr="001B0258">
        <w:trPr>
          <w:trHeight w:val="20"/>
        </w:trPr>
        <w:tc>
          <w:tcPr>
            <w:tcW w:w="6624" w:type="dxa"/>
            <w:gridSpan w:val="6"/>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FA52C65" w14:textId="77777777" w:rsidR="004C1ECF" w:rsidRPr="00273062" w:rsidRDefault="006838D6">
            <w:pPr>
              <w:spacing w:after="0" w:line="240" w:lineRule="auto"/>
              <w:jc w:val="both"/>
              <w:rPr>
                <w:sz w:val="18"/>
              </w:rPr>
            </w:pPr>
            <w:r w:rsidRPr="001B0258">
              <w:rPr>
                <w:rFonts w:ascii="Arial" w:hAnsi="Arial"/>
                <w:b/>
                <w:bCs/>
                <w:sz w:val="20"/>
              </w:rPr>
              <w:t>RICEI:</w:t>
            </w:r>
            <w:r w:rsidRPr="001B0258">
              <w:rPr>
                <w:rFonts w:ascii="Arial" w:hAnsi="Arial"/>
                <w:sz w:val="20"/>
              </w:rPr>
              <w:t xml:space="preserve"> Rede integrativa de ciência e tecnologia para o enfrentamento de doenças infecciosas e reemergentes</w:t>
            </w:r>
            <w:r w:rsidRPr="001B0258">
              <w:rPr>
                <w:rFonts w:ascii="Arial" w:hAnsi="Arial"/>
                <w:b/>
                <w:bCs/>
                <w:sz w:val="20"/>
              </w:rPr>
              <w:t>; RICRONI</w:t>
            </w:r>
            <w:r w:rsidRPr="001B0258">
              <w:rPr>
                <w:rFonts w:ascii="Arial" w:hAnsi="Arial"/>
                <w:sz w:val="20"/>
              </w:rPr>
              <w:t xml:space="preserve"> - Rede integrativa de doenças crônicas de origem não-infecciosas</w:t>
            </w:r>
            <w:r w:rsidRPr="001B0258">
              <w:rPr>
                <w:rFonts w:ascii="Arial" w:hAnsi="Arial"/>
                <w:b/>
                <w:bCs/>
                <w:sz w:val="20"/>
              </w:rPr>
              <w:t>; RIDES -</w:t>
            </w:r>
            <w:r w:rsidRPr="001B0258">
              <w:rPr>
                <w:rFonts w:ascii="Arial" w:hAnsi="Arial"/>
                <w:sz w:val="20"/>
              </w:rPr>
              <w:t xml:space="preserve"> Rede integrativa para enfrentamento das desigualdades em saúde</w:t>
            </w:r>
            <w:r w:rsidRPr="001B0258">
              <w:rPr>
                <w:rFonts w:ascii="Arial" w:hAnsi="Arial"/>
                <w:sz w:val="18"/>
              </w:rPr>
              <w:t xml:space="preserve">. </w:t>
            </w:r>
          </w:p>
        </w:tc>
      </w:tr>
    </w:tbl>
    <w:p w14:paraId="0F8809FA" w14:textId="538D588E" w:rsidR="004C1ECF" w:rsidRDefault="004C1ECF">
      <w:pPr>
        <w:spacing w:line="240" w:lineRule="auto"/>
        <w:ind w:left="709"/>
        <w:jc w:val="both"/>
        <w:rPr>
          <w:rFonts w:ascii="Arial" w:eastAsia="Arial" w:hAnsi="Arial" w:cs="Arial"/>
        </w:rPr>
      </w:pPr>
    </w:p>
    <w:p w14:paraId="708B2449" w14:textId="77777777" w:rsidR="009E085A" w:rsidRDefault="009E085A">
      <w:pPr>
        <w:spacing w:line="240" w:lineRule="auto"/>
        <w:ind w:left="709"/>
        <w:jc w:val="both"/>
        <w:rPr>
          <w:rFonts w:ascii="Arial" w:eastAsia="Arial" w:hAnsi="Arial" w:cs="Arial"/>
        </w:rPr>
      </w:pPr>
    </w:p>
    <w:tbl>
      <w:tblPr>
        <w:tblStyle w:val="Tabelacomgrade"/>
        <w:tblW w:w="9316" w:type="dxa"/>
        <w:jc w:val="center"/>
        <w:tblLook w:val="04A0" w:firstRow="1" w:lastRow="0" w:firstColumn="1" w:lastColumn="0" w:noHBand="0" w:noVBand="1"/>
      </w:tblPr>
      <w:tblGrid>
        <w:gridCol w:w="1061"/>
        <w:gridCol w:w="5738"/>
        <w:gridCol w:w="1241"/>
        <w:gridCol w:w="1276"/>
      </w:tblGrid>
      <w:tr w:rsidR="00273062" w14:paraId="3BA64B17" w14:textId="77777777" w:rsidTr="00273062">
        <w:trPr>
          <w:jc w:val="center"/>
        </w:trPr>
        <w:tc>
          <w:tcPr>
            <w:tcW w:w="1061" w:type="dxa"/>
            <w:vAlign w:val="center"/>
          </w:tcPr>
          <w:p w14:paraId="36BAF9C6" w14:textId="4B35FD47" w:rsidR="00273062" w:rsidRDefault="00273062" w:rsidP="0027306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Arial" w:hAnsi="Arial" w:cs="Arial"/>
              </w:rPr>
            </w:pPr>
            <w:r w:rsidRPr="006838D6">
              <w:rPr>
                <w:rFonts w:ascii="Arial" w:hAnsi="Arial"/>
                <w:b/>
                <w:bCs/>
                <w:sz w:val="20"/>
                <w:szCs w:val="20"/>
                <w:shd w:val="clear" w:color="auto" w:fill="FFFFFF"/>
              </w:rPr>
              <w:t>Redes</w:t>
            </w:r>
          </w:p>
        </w:tc>
        <w:tc>
          <w:tcPr>
            <w:tcW w:w="5738" w:type="dxa"/>
            <w:vAlign w:val="center"/>
          </w:tcPr>
          <w:p w14:paraId="3E0D014A" w14:textId="71427B3C" w:rsidR="00273062" w:rsidRDefault="00273062" w:rsidP="0027306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Arial" w:hAnsi="Arial" w:cs="Arial"/>
              </w:rPr>
            </w:pPr>
            <w:r w:rsidRPr="006838D6">
              <w:rPr>
                <w:rFonts w:ascii="Arial" w:hAnsi="Arial"/>
                <w:b/>
                <w:bCs/>
                <w:sz w:val="20"/>
                <w:szCs w:val="20"/>
                <w:shd w:val="clear" w:color="auto" w:fill="FFFFFF"/>
              </w:rPr>
              <w:t>Projetos</w:t>
            </w:r>
          </w:p>
        </w:tc>
        <w:tc>
          <w:tcPr>
            <w:tcW w:w="1241" w:type="dxa"/>
            <w:vAlign w:val="center"/>
          </w:tcPr>
          <w:p w14:paraId="1E7EA2F6" w14:textId="77777777" w:rsidR="00273062" w:rsidRPr="006838D6" w:rsidRDefault="00273062" w:rsidP="00273062">
            <w:pPr>
              <w:spacing w:after="0" w:line="240" w:lineRule="auto"/>
              <w:ind w:left="-48"/>
              <w:jc w:val="center"/>
              <w:rPr>
                <w:rFonts w:ascii="Arial" w:eastAsia="Arial" w:hAnsi="Arial" w:cs="Arial"/>
                <w:b/>
                <w:bCs/>
                <w:sz w:val="20"/>
                <w:szCs w:val="20"/>
                <w:shd w:val="clear" w:color="auto" w:fill="FFFFFF"/>
              </w:rPr>
            </w:pPr>
            <w:r w:rsidRPr="006838D6">
              <w:rPr>
                <w:rFonts w:ascii="Arial" w:hAnsi="Arial"/>
                <w:b/>
                <w:bCs/>
                <w:sz w:val="20"/>
                <w:szCs w:val="20"/>
                <w:shd w:val="clear" w:color="auto" w:fill="FFFFFF"/>
              </w:rPr>
              <w:t>Nº bolsas</w:t>
            </w:r>
          </w:p>
          <w:p w14:paraId="13F73DFD" w14:textId="7B3E7C13" w:rsidR="00273062" w:rsidRDefault="00273062" w:rsidP="0027306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Arial" w:hAnsi="Arial" w:cs="Arial"/>
              </w:rPr>
            </w:pPr>
            <w:r w:rsidRPr="006838D6">
              <w:rPr>
                <w:rFonts w:ascii="Arial" w:hAnsi="Arial"/>
                <w:b/>
                <w:bCs/>
                <w:sz w:val="20"/>
                <w:szCs w:val="20"/>
                <w:shd w:val="clear" w:color="auto" w:fill="FFFFFF"/>
              </w:rPr>
              <w:lastRenderedPageBreak/>
              <w:t>Pós-doutorado</w:t>
            </w:r>
          </w:p>
        </w:tc>
        <w:tc>
          <w:tcPr>
            <w:tcW w:w="1276" w:type="dxa"/>
            <w:vAlign w:val="center"/>
          </w:tcPr>
          <w:p w14:paraId="272AD466" w14:textId="77777777" w:rsidR="00273062" w:rsidRPr="006838D6" w:rsidRDefault="00273062" w:rsidP="00273062">
            <w:pPr>
              <w:spacing w:after="0" w:line="240" w:lineRule="auto"/>
              <w:ind w:left="-48"/>
              <w:jc w:val="center"/>
              <w:rPr>
                <w:rFonts w:ascii="Arial" w:eastAsia="Arial" w:hAnsi="Arial" w:cs="Arial"/>
                <w:b/>
                <w:bCs/>
                <w:sz w:val="20"/>
                <w:szCs w:val="20"/>
                <w:shd w:val="clear" w:color="auto" w:fill="FFFFFF"/>
              </w:rPr>
            </w:pPr>
            <w:r w:rsidRPr="006838D6">
              <w:rPr>
                <w:rFonts w:ascii="Arial" w:hAnsi="Arial"/>
                <w:b/>
                <w:bCs/>
                <w:sz w:val="20"/>
                <w:szCs w:val="20"/>
                <w:shd w:val="clear" w:color="auto" w:fill="FFFFFF"/>
              </w:rPr>
              <w:lastRenderedPageBreak/>
              <w:t>Nº bolsas</w:t>
            </w:r>
          </w:p>
          <w:p w14:paraId="0F11DF0A" w14:textId="31230B52" w:rsidR="00273062" w:rsidRDefault="00273062" w:rsidP="0027306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Arial" w:hAnsi="Arial" w:cs="Arial"/>
              </w:rPr>
            </w:pPr>
            <w:r w:rsidRPr="006838D6">
              <w:rPr>
                <w:rFonts w:ascii="Arial" w:hAnsi="Arial"/>
                <w:b/>
                <w:bCs/>
                <w:sz w:val="20"/>
                <w:szCs w:val="20"/>
                <w:shd w:val="clear" w:color="auto" w:fill="FFFFFF"/>
              </w:rPr>
              <w:lastRenderedPageBreak/>
              <w:t>Jovem Talento</w:t>
            </w:r>
          </w:p>
        </w:tc>
      </w:tr>
      <w:tr w:rsidR="00273062" w14:paraId="1B8AC170" w14:textId="77777777" w:rsidTr="00273062">
        <w:trPr>
          <w:jc w:val="center"/>
        </w:trPr>
        <w:tc>
          <w:tcPr>
            <w:tcW w:w="1061" w:type="dxa"/>
            <w:vMerge w:val="restart"/>
            <w:vAlign w:val="center"/>
          </w:tcPr>
          <w:p w14:paraId="448F2823" w14:textId="5A0C6B14" w:rsidR="00273062" w:rsidRPr="006838D6" w:rsidRDefault="00273062" w:rsidP="0027306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b/>
                <w:bCs/>
                <w:sz w:val="20"/>
                <w:szCs w:val="20"/>
                <w:shd w:val="clear" w:color="auto" w:fill="FFFFFF"/>
              </w:rPr>
            </w:pPr>
            <w:r w:rsidRPr="006838D6">
              <w:rPr>
                <w:rFonts w:ascii="Arial" w:hAnsi="Arial"/>
                <w:b/>
                <w:bCs/>
                <w:sz w:val="20"/>
                <w:szCs w:val="20"/>
                <w:shd w:val="clear" w:color="auto" w:fill="FFFFFF"/>
              </w:rPr>
              <w:lastRenderedPageBreak/>
              <w:t>RICEI</w:t>
            </w:r>
          </w:p>
        </w:tc>
        <w:tc>
          <w:tcPr>
            <w:tcW w:w="5738" w:type="dxa"/>
          </w:tcPr>
          <w:p w14:paraId="43038FEC" w14:textId="2974B9FB" w:rsidR="00273062" w:rsidRPr="006838D6" w:rsidRDefault="00273062" w:rsidP="0027306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b/>
                <w:bCs/>
                <w:sz w:val="20"/>
                <w:szCs w:val="20"/>
                <w:shd w:val="clear" w:color="auto" w:fill="FFFFFF"/>
              </w:rPr>
            </w:pPr>
            <w:r w:rsidRPr="006838D6">
              <w:rPr>
                <w:rFonts w:ascii="Arial" w:hAnsi="Arial"/>
                <w:sz w:val="20"/>
                <w:szCs w:val="20"/>
                <w:shd w:val="clear" w:color="auto" w:fill="FFFFFF"/>
              </w:rPr>
              <w:t>Enfrentamento das arboviroses emergentes e re-emergentes</w:t>
            </w:r>
          </w:p>
        </w:tc>
        <w:tc>
          <w:tcPr>
            <w:tcW w:w="1241" w:type="dxa"/>
          </w:tcPr>
          <w:p w14:paraId="7AB515F7" w14:textId="7E0F923E" w:rsidR="00273062" w:rsidRPr="006838D6" w:rsidRDefault="00273062" w:rsidP="00273062">
            <w:pPr>
              <w:spacing w:after="0" w:line="240" w:lineRule="auto"/>
              <w:ind w:left="-48"/>
              <w:jc w:val="center"/>
              <w:rPr>
                <w:rFonts w:ascii="Arial" w:hAnsi="Arial"/>
                <w:b/>
                <w:bCs/>
                <w:sz w:val="20"/>
                <w:szCs w:val="20"/>
                <w:shd w:val="clear" w:color="auto" w:fill="FFFFFF"/>
              </w:rPr>
            </w:pPr>
            <w:r w:rsidRPr="006838D6">
              <w:rPr>
                <w:rFonts w:ascii="Arial" w:hAnsi="Arial"/>
                <w:sz w:val="20"/>
                <w:szCs w:val="20"/>
                <w:shd w:val="clear" w:color="auto" w:fill="FFFFFF"/>
              </w:rPr>
              <w:t>0</w:t>
            </w:r>
          </w:p>
        </w:tc>
        <w:tc>
          <w:tcPr>
            <w:tcW w:w="1276" w:type="dxa"/>
          </w:tcPr>
          <w:p w14:paraId="10189EA4" w14:textId="366A6057" w:rsidR="00273062" w:rsidRPr="006838D6" w:rsidRDefault="00273062" w:rsidP="00273062">
            <w:pPr>
              <w:spacing w:after="0" w:line="240" w:lineRule="auto"/>
              <w:ind w:left="-48"/>
              <w:jc w:val="center"/>
              <w:rPr>
                <w:rFonts w:ascii="Arial" w:hAnsi="Arial"/>
                <w:b/>
                <w:bCs/>
                <w:sz w:val="20"/>
                <w:szCs w:val="20"/>
                <w:shd w:val="clear" w:color="auto" w:fill="FFFFFF"/>
              </w:rPr>
            </w:pPr>
            <w:r w:rsidRPr="006838D6">
              <w:rPr>
                <w:rFonts w:ascii="Arial" w:hAnsi="Arial"/>
                <w:sz w:val="20"/>
                <w:szCs w:val="20"/>
                <w:shd w:val="clear" w:color="auto" w:fill="FFFFFF"/>
              </w:rPr>
              <w:t>1</w:t>
            </w:r>
          </w:p>
        </w:tc>
      </w:tr>
      <w:tr w:rsidR="00273062" w14:paraId="144C5FA8" w14:textId="77777777" w:rsidTr="00273062">
        <w:trPr>
          <w:jc w:val="center"/>
        </w:trPr>
        <w:tc>
          <w:tcPr>
            <w:tcW w:w="1061" w:type="dxa"/>
            <w:vMerge/>
          </w:tcPr>
          <w:p w14:paraId="65A86E84" w14:textId="77777777" w:rsidR="00273062" w:rsidRPr="006838D6" w:rsidRDefault="00273062" w:rsidP="0027306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b/>
                <w:bCs/>
                <w:sz w:val="20"/>
                <w:szCs w:val="20"/>
                <w:shd w:val="clear" w:color="auto" w:fill="FFFFFF"/>
              </w:rPr>
            </w:pPr>
          </w:p>
        </w:tc>
        <w:tc>
          <w:tcPr>
            <w:tcW w:w="5738" w:type="dxa"/>
          </w:tcPr>
          <w:p w14:paraId="09A49F97" w14:textId="29FEC159" w:rsidR="00273062" w:rsidRPr="006838D6" w:rsidRDefault="00273062" w:rsidP="0027306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b/>
                <w:bCs/>
                <w:sz w:val="20"/>
                <w:szCs w:val="20"/>
                <w:shd w:val="clear" w:color="auto" w:fill="FFFFFF"/>
              </w:rPr>
            </w:pPr>
            <w:r w:rsidRPr="006838D6">
              <w:rPr>
                <w:rFonts w:ascii="Arial" w:hAnsi="Arial"/>
                <w:sz w:val="20"/>
                <w:szCs w:val="20"/>
                <w:shd w:val="clear" w:color="auto" w:fill="FFFFFF"/>
              </w:rPr>
              <w:t>Compreensão integrada da complexidade da interação em enfermidades infecciosas</w:t>
            </w:r>
          </w:p>
        </w:tc>
        <w:tc>
          <w:tcPr>
            <w:tcW w:w="1241" w:type="dxa"/>
          </w:tcPr>
          <w:p w14:paraId="0B8B0AF9" w14:textId="2D4C41B5" w:rsidR="00273062" w:rsidRPr="006838D6" w:rsidRDefault="00273062" w:rsidP="00273062">
            <w:pPr>
              <w:spacing w:after="0" w:line="240" w:lineRule="auto"/>
              <w:ind w:left="-48"/>
              <w:jc w:val="center"/>
              <w:rPr>
                <w:rFonts w:ascii="Arial" w:hAnsi="Arial"/>
                <w:b/>
                <w:bCs/>
                <w:sz w:val="20"/>
                <w:szCs w:val="20"/>
                <w:shd w:val="clear" w:color="auto" w:fill="FFFFFF"/>
              </w:rPr>
            </w:pPr>
            <w:r w:rsidRPr="006838D6">
              <w:rPr>
                <w:rFonts w:ascii="Arial" w:hAnsi="Arial"/>
                <w:sz w:val="20"/>
                <w:szCs w:val="20"/>
                <w:shd w:val="clear" w:color="auto" w:fill="FFFFFF"/>
              </w:rPr>
              <w:t>1</w:t>
            </w:r>
          </w:p>
        </w:tc>
        <w:tc>
          <w:tcPr>
            <w:tcW w:w="1276" w:type="dxa"/>
          </w:tcPr>
          <w:p w14:paraId="70309EE3" w14:textId="61819671" w:rsidR="00273062" w:rsidRPr="006838D6" w:rsidRDefault="00273062" w:rsidP="00273062">
            <w:pPr>
              <w:spacing w:after="0" w:line="240" w:lineRule="auto"/>
              <w:ind w:left="-48"/>
              <w:jc w:val="center"/>
              <w:rPr>
                <w:rFonts w:ascii="Arial" w:hAnsi="Arial"/>
                <w:b/>
                <w:bCs/>
                <w:sz w:val="20"/>
                <w:szCs w:val="20"/>
                <w:shd w:val="clear" w:color="auto" w:fill="FFFFFF"/>
              </w:rPr>
            </w:pPr>
            <w:r w:rsidRPr="006838D6">
              <w:rPr>
                <w:rFonts w:ascii="Arial" w:hAnsi="Arial"/>
                <w:sz w:val="20"/>
                <w:szCs w:val="20"/>
                <w:shd w:val="clear" w:color="auto" w:fill="FFFFFF"/>
              </w:rPr>
              <w:t>1</w:t>
            </w:r>
          </w:p>
        </w:tc>
      </w:tr>
      <w:tr w:rsidR="00273062" w14:paraId="3C8C53F7" w14:textId="77777777" w:rsidTr="00273062">
        <w:trPr>
          <w:jc w:val="center"/>
        </w:trPr>
        <w:tc>
          <w:tcPr>
            <w:tcW w:w="1061" w:type="dxa"/>
            <w:vMerge/>
          </w:tcPr>
          <w:p w14:paraId="0FF7F332" w14:textId="77777777" w:rsidR="00273062" w:rsidRPr="006838D6" w:rsidRDefault="00273062" w:rsidP="0027306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b/>
                <w:bCs/>
                <w:sz w:val="20"/>
                <w:szCs w:val="20"/>
                <w:shd w:val="clear" w:color="auto" w:fill="FFFFFF"/>
              </w:rPr>
            </w:pPr>
          </w:p>
        </w:tc>
        <w:tc>
          <w:tcPr>
            <w:tcW w:w="5738" w:type="dxa"/>
          </w:tcPr>
          <w:p w14:paraId="36397797" w14:textId="43755726" w:rsidR="00273062" w:rsidRPr="006838D6" w:rsidRDefault="00273062" w:rsidP="0027306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b/>
                <w:bCs/>
                <w:sz w:val="20"/>
                <w:szCs w:val="20"/>
                <w:shd w:val="clear" w:color="auto" w:fill="FFFFFF"/>
              </w:rPr>
            </w:pPr>
            <w:r w:rsidRPr="006838D6">
              <w:rPr>
                <w:rFonts w:ascii="Arial" w:hAnsi="Arial"/>
                <w:sz w:val="20"/>
                <w:szCs w:val="20"/>
                <w:shd w:val="clear" w:color="auto" w:fill="FFFFFF"/>
              </w:rPr>
              <w:t>Aperfeiçoamento do armamentário preventivo, diagnóstico e terapêutico contra parasitoses</w:t>
            </w:r>
          </w:p>
        </w:tc>
        <w:tc>
          <w:tcPr>
            <w:tcW w:w="1241" w:type="dxa"/>
          </w:tcPr>
          <w:p w14:paraId="55ADBF0F" w14:textId="079D2E71" w:rsidR="00273062" w:rsidRPr="006838D6" w:rsidRDefault="00273062" w:rsidP="00273062">
            <w:pPr>
              <w:spacing w:after="0" w:line="240" w:lineRule="auto"/>
              <w:ind w:left="-48"/>
              <w:jc w:val="center"/>
              <w:rPr>
                <w:rFonts w:ascii="Arial" w:hAnsi="Arial"/>
                <w:b/>
                <w:bCs/>
                <w:sz w:val="20"/>
                <w:szCs w:val="20"/>
                <w:shd w:val="clear" w:color="auto" w:fill="FFFFFF"/>
              </w:rPr>
            </w:pPr>
            <w:r w:rsidRPr="006838D6">
              <w:rPr>
                <w:rFonts w:ascii="Arial" w:hAnsi="Arial"/>
                <w:sz w:val="20"/>
                <w:szCs w:val="20"/>
                <w:shd w:val="clear" w:color="auto" w:fill="FFFFFF"/>
              </w:rPr>
              <w:t>0</w:t>
            </w:r>
          </w:p>
        </w:tc>
        <w:tc>
          <w:tcPr>
            <w:tcW w:w="1276" w:type="dxa"/>
          </w:tcPr>
          <w:p w14:paraId="05878F2D" w14:textId="340B4C2A" w:rsidR="00273062" w:rsidRPr="006838D6" w:rsidRDefault="00273062" w:rsidP="00273062">
            <w:pPr>
              <w:spacing w:after="0" w:line="240" w:lineRule="auto"/>
              <w:ind w:left="-48"/>
              <w:jc w:val="center"/>
              <w:rPr>
                <w:rFonts w:ascii="Arial" w:hAnsi="Arial"/>
                <w:b/>
                <w:bCs/>
                <w:sz w:val="20"/>
                <w:szCs w:val="20"/>
                <w:shd w:val="clear" w:color="auto" w:fill="FFFFFF"/>
              </w:rPr>
            </w:pPr>
            <w:r w:rsidRPr="006838D6">
              <w:rPr>
                <w:rFonts w:ascii="Arial" w:hAnsi="Arial"/>
                <w:sz w:val="20"/>
                <w:szCs w:val="20"/>
                <w:shd w:val="clear" w:color="auto" w:fill="FFFFFF"/>
              </w:rPr>
              <w:t>0</w:t>
            </w:r>
          </w:p>
        </w:tc>
      </w:tr>
      <w:tr w:rsidR="00273062" w14:paraId="67542481" w14:textId="77777777" w:rsidTr="00273062">
        <w:trPr>
          <w:jc w:val="center"/>
        </w:trPr>
        <w:tc>
          <w:tcPr>
            <w:tcW w:w="1061" w:type="dxa"/>
            <w:vMerge w:val="restart"/>
            <w:vAlign w:val="center"/>
          </w:tcPr>
          <w:p w14:paraId="75B7F2AE" w14:textId="3075BA0E" w:rsidR="00273062" w:rsidRPr="006838D6" w:rsidRDefault="00273062" w:rsidP="0027306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b/>
                <w:bCs/>
                <w:sz w:val="20"/>
                <w:szCs w:val="20"/>
                <w:shd w:val="clear" w:color="auto" w:fill="FFFFFF"/>
              </w:rPr>
            </w:pPr>
            <w:r w:rsidRPr="006838D6">
              <w:rPr>
                <w:rFonts w:ascii="Arial" w:hAnsi="Arial"/>
                <w:b/>
                <w:bCs/>
                <w:sz w:val="20"/>
                <w:szCs w:val="20"/>
                <w:shd w:val="clear" w:color="auto" w:fill="FFFFFF"/>
              </w:rPr>
              <w:t>RICRONI</w:t>
            </w:r>
          </w:p>
        </w:tc>
        <w:tc>
          <w:tcPr>
            <w:tcW w:w="5738" w:type="dxa"/>
          </w:tcPr>
          <w:p w14:paraId="2CE5FBEB" w14:textId="2F6F79E9" w:rsidR="00273062" w:rsidRPr="006838D6" w:rsidRDefault="00273062" w:rsidP="0027306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b/>
                <w:bCs/>
                <w:sz w:val="20"/>
                <w:szCs w:val="20"/>
                <w:shd w:val="clear" w:color="auto" w:fill="FFFFFF"/>
              </w:rPr>
            </w:pPr>
            <w:r w:rsidRPr="006838D6">
              <w:rPr>
                <w:rFonts w:ascii="Arial" w:hAnsi="Arial"/>
                <w:sz w:val="20"/>
                <w:szCs w:val="20"/>
                <w:shd w:val="clear" w:color="auto" w:fill="FFFFFF"/>
              </w:rPr>
              <w:t>Enfrentamento de doenças metabólicas e envelhecimento</w:t>
            </w:r>
          </w:p>
        </w:tc>
        <w:tc>
          <w:tcPr>
            <w:tcW w:w="1241" w:type="dxa"/>
          </w:tcPr>
          <w:p w14:paraId="0DFE1FD8" w14:textId="62A4BCC7" w:rsidR="00273062" w:rsidRPr="006838D6" w:rsidRDefault="00273062" w:rsidP="00273062">
            <w:pPr>
              <w:spacing w:after="0" w:line="240" w:lineRule="auto"/>
              <w:ind w:left="-48"/>
              <w:jc w:val="center"/>
              <w:rPr>
                <w:rFonts w:ascii="Arial" w:hAnsi="Arial"/>
                <w:b/>
                <w:bCs/>
                <w:sz w:val="20"/>
                <w:szCs w:val="20"/>
                <w:shd w:val="clear" w:color="auto" w:fill="FFFFFF"/>
              </w:rPr>
            </w:pPr>
            <w:r w:rsidRPr="006838D6">
              <w:rPr>
                <w:rFonts w:ascii="Arial" w:hAnsi="Arial"/>
                <w:sz w:val="20"/>
                <w:szCs w:val="20"/>
                <w:shd w:val="clear" w:color="auto" w:fill="FFFFFF"/>
              </w:rPr>
              <w:t>1</w:t>
            </w:r>
          </w:p>
        </w:tc>
        <w:tc>
          <w:tcPr>
            <w:tcW w:w="1276" w:type="dxa"/>
          </w:tcPr>
          <w:p w14:paraId="69186128" w14:textId="64EB1607" w:rsidR="00273062" w:rsidRPr="006838D6" w:rsidRDefault="00273062" w:rsidP="00273062">
            <w:pPr>
              <w:spacing w:after="0" w:line="240" w:lineRule="auto"/>
              <w:ind w:left="-48"/>
              <w:jc w:val="center"/>
              <w:rPr>
                <w:rFonts w:ascii="Arial" w:hAnsi="Arial"/>
                <w:b/>
                <w:bCs/>
                <w:sz w:val="20"/>
                <w:szCs w:val="20"/>
                <w:shd w:val="clear" w:color="auto" w:fill="FFFFFF"/>
              </w:rPr>
            </w:pPr>
            <w:r w:rsidRPr="006838D6">
              <w:rPr>
                <w:rFonts w:ascii="Arial" w:hAnsi="Arial"/>
                <w:sz w:val="20"/>
                <w:szCs w:val="20"/>
                <w:shd w:val="clear" w:color="auto" w:fill="FFFFFF"/>
              </w:rPr>
              <w:t>1</w:t>
            </w:r>
          </w:p>
        </w:tc>
      </w:tr>
      <w:tr w:rsidR="00273062" w14:paraId="66B9DB5B" w14:textId="77777777" w:rsidTr="00273062">
        <w:trPr>
          <w:jc w:val="center"/>
        </w:trPr>
        <w:tc>
          <w:tcPr>
            <w:tcW w:w="1061" w:type="dxa"/>
            <w:vMerge/>
          </w:tcPr>
          <w:p w14:paraId="4AB4AEE7" w14:textId="77777777" w:rsidR="00273062" w:rsidRPr="006838D6" w:rsidRDefault="00273062" w:rsidP="0027306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b/>
                <w:bCs/>
                <w:sz w:val="20"/>
                <w:szCs w:val="20"/>
                <w:shd w:val="clear" w:color="auto" w:fill="FFFFFF"/>
              </w:rPr>
            </w:pPr>
          </w:p>
        </w:tc>
        <w:tc>
          <w:tcPr>
            <w:tcW w:w="5738" w:type="dxa"/>
          </w:tcPr>
          <w:p w14:paraId="10A6B7BA" w14:textId="29B8EE6D" w:rsidR="00273062" w:rsidRPr="006838D6" w:rsidRDefault="00273062" w:rsidP="0027306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b/>
                <w:bCs/>
                <w:sz w:val="20"/>
                <w:szCs w:val="20"/>
                <w:shd w:val="clear" w:color="auto" w:fill="FFFFFF"/>
              </w:rPr>
            </w:pPr>
            <w:r w:rsidRPr="006838D6">
              <w:rPr>
                <w:rFonts w:ascii="Arial" w:hAnsi="Arial"/>
                <w:sz w:val="20"/>
                <w:szCs w:val="20"/>
                <w:shd w:val="clear" w:color="auto" w:fill="FFFFFF"/>
              </w:rPr>
              <w:t>Enfretamento de doenças de natureza oncológica</w:t>
            </w:r>
          </w:p>
        </w:tc>
        <w:tc>
          <w:tcPr>
            <w:tcW w:w="1241" w:type="dxa"/>
          </w:tcPr>
          <w:p w14:paraId="66E30BF2" w14:textId="369F83F2" w:rsidR="00273062" w:rsidRPr="006838D6" w:rsidRDefault="00273062" w:rsidP="00273062">
            <w:pPr>
              <w:spacing w:after="0" w:line="240" w:lineRule="auto"/>
              <w:ind w:left="-48"/>
              <w:jc w:val="center"/>
              <w:rPr>
                <w:rFonts w:ascii="Arial" w:hAnsi="Arial"/>
                <w:b/>
                <w:bCs/>
                <w:sz w:val="20"/>
                <w:szCs w:val="20"/>
                <w:shd w:val="clear" w:color="auto" w:fill="FFFFFF"/>
              </w:rPr>
            </w:pPr>
            <w:r w:rsidRPr="006838D6">
              <w:rPr>
                <w:rFonts w:ascii="Arial" w:hAnsi="Arial"/>
                <w:sz w:val="20"/>
                <w:szCs w:val="20"/>
                <w:shd w:val="clear" w:color="auto" w:fill="FFFFFF"/>
              </w:rPr>
              <w:t>0</w:t>
            </w:r>
          </w:p>
        </w:tc>
        <w:tc>
          <w:tcPr>
            <w:tcW w:w="1276" w:type="dxa"/>
          </w:tcPr>
          <w:p w14:paraId="2F4E37A7" w14:textId="2095A52C" w:rsidR="00273062" w:rsidRPr="006838D6" w:rsidRDefault="00273062" w:rsidP="00273062">
            <w:pPr>
              <w:spacing w:after="0" w:line="240" w:lineRule="auto"/>
              <w:ind w:left="-48"/>
              <w:jc w:val="center"/>
              <w:rPr>
                <w:rFonts w:ascii="Arial" w:hAnsi="Arial"/>
                <w:b/>
                <w:bCs/>
                <w:sz w:val="20"/>
                <w:szCs w:val="20"/>
                <w:shd w:val="clear" w:color="auto" w:fill="FFFFFF"/>
              </w:rPr>
            </w:pPr>
            <w:r w:rsidRPr="006838D6">
              <w:rPr>
                <w:rFonts w:ascii="Arial" w:hAnsi="Arial"/>
                <w:sz w:val="20"/>
                <w:szCs w:val="20"/>
                <w:shd w:val="clear" w:color="auto" w:fill="FFFFFF"/>
              </w:rPr>
              <w:t>0</w:t>
            </w:r>
          </w:p>
        </w:tc>
      </w:tr>
      <w:tr w:rsidR="00273062" w14:paraId="1612CBA3" w14:textId="77777777" w:rsidTr="00273062">
        <w:trPr>
          <w:jc w:val="center"/>
        </w:trPr>
        <w:tc>
          <w:tcPr>
            <w:tcW w:w="1061" w:type="dxa"/>
            <w:vMerge/>
          </w:tcPr>
          <w:p w14:paraId="28443A6D" w14:textId="77777777" w:rsidR="00273062" w:rsidRPr="006838D6" w:rsidRDefault="00273062" w:rsidP="0027306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b/>
                <w:bCs/>
                <w:sz w:val="20"/>
                <w:szCs w:val="20"/>
                <w:shd w:val="clear" w:color="auto" w:fill="FFFFFF"/>
              </w:rPr>
            </w:pPr>
          </w:p>
        </w:tc>
        <w:tc>
          <w:tcPr>
            <w:tcW w:w="5738" w:type="dxa"/>
          </w:tcPr>
          <w:p w14:paraId="5C822D0E" w14:textId="27EE3CB0" w:rsidR="00273062" w:rsidRPr="006838D6" w:rsidRDefault="00273062" w:rsidP="0027306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b/>
                <w:bCs/>
                <w:sz w:val="20"/>
                <w:szCs w:val="20"/>
                <w:shd w:val="clear" w:color="auto" w:fill="FFFFFF"/>
              </w:rPr>
            </w:pPr>
            <w:r w:rsidRPr="006838D6">
              <w:rPr>
                <w:rFonts w:ascii="Arial" w:hAnsi="Arial"/>
                <w:sz w:val="20"/>
                <w:szCs w:val="20"/>
                <w:shd w:val="clear" w:color="auto" w:fill="FFFFFF"/>
              </w:rPr>
              <w:t>Enfrentamento de doenças neuromusculares, doenças do neurodesenvolvimento e doenças neurodegenerativas</w:t>
            </w:r>
          </w:p>
        </w:tc>
        <w:tc>
          <w:tcPr>
            <w:tcW w:w="1241" w:type="dxa"/>
          </w:tcPr>
          <w:p w14:paraId="09075A8A" w14:textId="799AEC26" w:rsidR="00273062" w:rsidRPr="006838D6" w:rsidRDefault="00273062" w:rsidP="00273062">
            <w:pPr>
              <w:spacing w:after="0" w:line="240" w:lineRule="auto"/>
              <w:ind w:left="-48"/>
              <w:jc w:val="center"/>
              <w:rPr>
                <w:rFonts w:ascii="Arial" w:hAnsi="Arial"/>
                <w:b/>
                <w:bCs/>
                <w:sz w:val="20"/>
                <w:szCs w:val="20"/>
                <w:shd w:val="clear" w:color="auto" w:fill="FFFFFF"/>
              </w:rPr>
            </w:pPr>
            <w:r w:rsidRPr="006838D6">
              <w:rPr>
                <w:rFonts w:ascii="Arial" w:hAnsi="Arial"/>
                <w:sz w:val="20"/>
                <w:szCs w:val="20"/>
                <w:shd w:val="clear" w:color="auto" w:fill="FFFFFF"/>
              </w:rPr>
              <w:t>1</w:t>
            </w:r>
          </w:p>
        </w:tc>
        <w:tc>
          <w:tcPr>
            <w:tcW w:w="1276" w:type="dxa"/>
          </w:tcPr>
          <w:p w14:paraId="7A291B8C" w14:textId="47626132" w:rsidR="00273062" w:rsidRPr="006838D6" w:rsidRDefault="00273062" w:rsidP="00273062">
            <w:pPr>
              <w:spacing w:after="0" w:line="240" w:lineRule="auto"/>
              <w:ind w:left="-48"/>
              <w:jc w:val="center"/>
              <w:rPr>
                <w:rFonts w:ascii="Arial" w:hAnsi="Arial"/>
                <w:b/>
                <w:bCs/>
                <w:sz w:val="20"/>
                <w:szCs w:val="20"/>
                <w:shd w:val="clear" w:color="auto" w:fill="FFFFFF"/>
              </w:rPr>
            </w:pPr>
            <w:r w:rsidRPr="006838D6">
              <w:rPr>
                <w:rFonts w:ascii="Arial" w:hAnsi="Arial"/>
                <w:sz w:val="20"/>
                <w:szCs w:val="20"/>
                <w:shd w:val="clear" w:color="auto" w:fill="FFFFFF"/>
              </w:rPr>
              <w:t>0</w:t>
            </w:r>
          </w:p>
        </w:tc>
      </w:tr>
      <w:tr w:rsidR="00273062" w14:paraId="686126E9" w14:textId="77777777" w:rsidTr="00273062">
        <w:trPr>
          <w:jc w:val="center"/>
        </w:trPr>
        <w:tc>
          <w:tcPr>
            <w:tcW w:w="1061" w:type="dxa"/>
            <w:vMerge w:val="restart"/>
            <w:vAlign w:val="center"/>
          </w:tcPr>
          <w:p w14:paraId="329BBC8C" w14:textId="24378A84" w:rsidR="00273062" w:rsidRPr="006838D6" w:rsidRDefault="00273062" w:rsidP="0027306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b/>
                <w:bCs/>
                <w:sz w:val="20"/>
                <w:szCs w:val="20"/>
                <w:shd w:val="clear" w:color="auto" w:fill="FFFFFF"/>
              </w:rPr>
            </w:pPr>
            <w:r w:rsidRPr="006838D6">
              <w:rPr>
                <w:rFonts w:ascii="Arial" w:hAnsi="Arial"/>
                <w:b/>
                <w:bCs/>
                <w:sz w:val="20"/>
                <w:szCs w:val="20"/>
                <w:shd w:val="clear" w:color="auto" w:fill="FFFFFF"/>
              </w:rPr>
              <w:t>RIDES</w:t>
            </w:r>
          </w:p>
        </w:tc>
        <w:tc>
          <w:tcPr>
            <w:tcW w:w="5738" w:type="dxa"/>
          </w:tcPr>
          <w:p w14:paraId="1B9D0EDE" w14:textId="01C9AB25" w:rsidR="00273062" w:rsidRPr="006838D6" w:rsidRDefault="00273062" w:rsidP="0027306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b/>
                <w:bCs/>
                <w:sz w:val="20"/>
                <w:szCs w:val="20"/>
                <w:shd w:val="clear" w:color="auto" w:fill="FFFFFF"/>
              </w:rPr>
            </w:pPr>
            <w:r w:rsidRPr="006838D6">
              <w:rPr>
                <w:rFonts w:ascii="Arial" w:hAnsi="Arial"/>
                <w:sz w:val="20"/>
                <w:szCs w:val="20"/>
                <w:shd w:val="clear" w:color="auto" w:fill="FFFFFF"/>
              </w:rPr>
              <w:t>Estudos sobre determinantes sociais de saúde, baseados no método epidemiológico, na abordagem de sistemas complexos e em outros métodos, englobando as diferenças exposições e desfechos de saúde</w:t>
            </w:r>
          </w:p>
        </w:tc>
        <w:tc>
          <w:tcPr>
            <w:tcW w:w="1241" w:type="dxa"/>
          </w:tcPr>
          <w:p w14:paraId="7350237A" w14:textId="30B75EF8" w:rsidR="00273062" w:rsidRPr="006838D6" w:rsidRDefault="00273062" w:rsidP="00273062">
            <w:pPr>
              <w:spacing w:after="0" w:line="240" w:lineRule="auto"/>
              <w:ind w:left="-48"/>
              <w:jc w:val="center"/>
              <w:rPr>
                <w:rFonts w:ascii="Arial" w:hAnsi="Arial"/>
                <w:b/>
                <w:bCs/>
                <w:sz w:val="20"/>
                <w:szCs w:val="20"/>
                <w:shd w:val="clear" w:color="auto" w:fill="FFFFFF"/>
              </w:rPr>
            </w:pPr>
            <w:r w:rsidRPr="006838D6">
              <w:rPr>
                <w:rFonts w:ascii="Arial" w:hAnsi="Arial"/>
                <w:sz w:val="20"/>
                <w:szCs w:val="20"/>
                <w:shd w:val="clear" w:color="auto" w:fill="FFFFFF"/>
              </w:rPr>
              <w:t>1</w:t>
            </w:r>
          </w:p>
        </w:tc>
        <w:tc>
          <w:tcPr>
            <w:tcW w:w="1276" w:type="dxa"/>
          </w:tcPr>
          <w:p w14:paraId="646DEE70" w14:textId="05C3103D" w:rsidR="00273062" w:rsidRPr="006838D6" w:rsidRDefault="00273062" w:rsidP="00273062">
            <w:pPr>
              <w:spacing w:after="0" w:line="240" w:lineRule="auto"/>
              <w:ind w:left="-48"/>
              <w:jc w:val="center"/>
              <w:rPr>
                <w:rFonts w:ascii="Arial" w:hAnsi="Arial"/>
                <w:b/>
                <w:bCs/>
                <w:sz w:val="20"/>
                <w:szCs w:val="20"/>
                <w:shd w:val="clear" w:color="auto" w:fill="FFFFFF"/>
              </w:rPr>
            </w:pPr>
            <w:r w:rsidRPr="006838D6">
              <w:rPr>
                <w:rFonts w:ascii="Arial" w:hAnsi="Arial"/>
                <w:sz w:val="20"/>
                <w:szCs w:val="20"/>
                <w:shd w:val="clear" w:color="auto" w:fill="FFFFFF"/>
              </w:rPr>
              <w:t>0</w:t>
            </w:r>
          </w:p>
        </w:tc>
      </w:tr>
      <w:tr w:rsidR="00273062" w14:paraId="0D5232A0" w14:textId="77777777" w:rsidTr="00273062">
        <w:trPr>
          <w:jc w:val="center"/>
        </w:trPr>
        <w:tc>
          <w:tcPr>
            <w:tcW w:w="1061" w:type="dxa"/>
            <w:vMerge/>
            <w:vAlign w:val="center"/>
          </w:tcPr>
          <w:p w14:paraId="1D3A9ED0" w14:textId="77777777" w:rsidR="00273062" w:rsidRPr="006838D6" w:rsidRDefault="00273062" w:rsidP="0027306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b/>
                <w:bCs/>
                <w:sz w:val="20"/>
                <w:szCs w:val="20"/>
                <w:shd w:val="clear" w:color="auto" w:fill="FFFFFF"/>
              </w:rPr>
            </w:pPr>
          </w:p>
        </w:tc>
        <w:tc>
          <w:tcPr>
            <w:tcW w:w="5738" w:type="dxa"/>
          </w:tcPr>
          <w:p w14:paraId="6CEB55F8" w14:textId="2752AADC" w:rsidR="00273062" w:rsidRPr="006838D6" w:rsidRDefault="00273062" w:rsidP="0027306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b/>
                <w:bCs/>
                <w:sz w:val="20"/>
                <w:szCs w:val="20"/>
                <w:shd w:val="clear" w:color="auto" w:fill="FFFFFF"/>
              </w:rPr>
            </w:pPr>
            <w:r w:rsidRPr="006838D6">
              <w:rPr>
                <w:rFonts w:ascii="Arial" w:hAnsi="Arial"/>
                <w:sz w:val="20"/>
                <w:szCs w:val="20"/>
                <w:shd w:val="clear" w:color="auto" w:fill="FFFFFF"/>
              </w:rPr>
              <w:t>Análises das desigualdades em saúde relacionadas aos modelos de desenvolvimento socioeconômico e as dinâmicas sociais</w:t>
            </w:r>
          </w:p>
        </w:tc>
        <w:tc>
          <w:tcPr>
            <w:tcW w:w="1241" w:type="dxa"/>
          </w:tcPr>
          <w:p w14:paraId="1B4E0514" w14:textId="29718454" w:rsidR="00273062" w:rsidRPr="006838D6" w:rsidRDefault="00273062" w:rsidP="00273062">
            <w:pPr>
              <w:spacing w:after="0" w:line="240" w:lineRule="auto"/>
              <w:ind w:left="-48"/>
              <w:jc w:val="center"/>
              <w:rPr>
                <w:rFonts w:ascii="Arial" w:hAnsi="Arial"/>
                <w:b/>
                <w:bCs/>
                <w:sz w:val="20"/>
                <w:szCs w:val="20"/>
                <w:shd w:val="clear" w:color="auto" w:fill="FFFFFF"/>
              </w:rPr>
            </w:pPr>
            <w:r w:rsidRPr="006838D6">
              <w:rPr>
                <w:rFonts w:ascii="Arial" w:hAnsi="Arial"/>
                <w:sz w:val="20"/>
                <w:szCs w:val="20"/>
                <w:shd w:val="clear" w:color="auto" w:fill="FFFFFF"/>
              </w:rPr>
              <w:t>0</w:t>
            </w:r>
          </w:p>
        </w:tc>
        <w:tc>
          <w:tcPr>
            <w:tcW w:w="1276" w:type="dxa"/>
          </w:tcPr>
          <w:p w14:paraId="1B259F05" w14:textId="02EE4C28" w:rsidR="00273062" w:rsidRPr="006838D6" w:rsidRDefault="00273062" w:rsidP="00273062">
            <w:pPr>
              <w:spacing w:after="0" w:line="240" w:lineRule="auto"/>
              <w:ind w:left="-48"/>
              <w:jc w:val="center"/>
              <w:rPr>
                <w:rFonts w:ascii="Arial" w:hAnsi="Arial"/>
                <w:b/>
                <w:bCs/>
                <w:sz w:val="20"/>
                <w:szCs w:val="20"/>
                <w:shd w:val="clear" w:color="auto" w:fill="FFFFFF"/>
              </w:rPr>
            </w:pPr>
            <w:r w:rsidRPr="006838D6">
              <w:rPr>
                <w:rFonts w:ascii="Arial" w:hAnsi="Arial"/>
                <w:sz w:val="20"/>
                <w:szCs w:val="20"/>
                <w:shd w:val="clear" w:color="auto" w:fill="FFFFFF"/>
              </w:rPr>
              <w:t>0</w:t>
            </w:r>
          </w:p>
        </w:tc>
      </w:tr>
      <w:tr w:rsidR="00273062" w14:paraId="67875ED3" w14:textId="77777777" w:rsidTr="00273062">
        <w:trPr>
          <w:jc w:val="center"/>
        </w:trPr>
        <w:tc>
          <w:tcPr>
            <w:tcW w:w="1061" w:type="dxa"/>
            <w:vMerge/>
            <w:vAlign w:val="center"/>
          </w:tcPr>
          <w:p w14:paraId="5938B1C3" w14:textId="77777777" w:rsidR="00273062" w:rsidRPr="006838D6" w:rsidRDefault="00273062" w:rsidP="0027306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b/>
                <w:bCs/>
                <w:sz w:val="20"/>
                <w:szCs w:val="20"/>
                <w:shd w:val="clear" w:color="auto" w:fill="FFFFFF"/>
              </w:rPr>
            </w:pPr>
          </w:p>
        </w:tc>
        <w:tc>
          <w:tcPr>
            <w:tcW w:w="5738" w:type="dxa"/>
          </w:tcPr>
          <w:p w14:paraId="6F086778" w14:textId="0AEC5282" w:rsidR="00273062" w:rsidRPr="006838D6" w:rsidRDefault="00273062" w:rsidP="0027306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b/>
                <w:bCs/>
                <w:sz w:val="20"/>
                <w:szCs w:val="20"/>
                <w:shd w:val="clear" w:color="auto" w:fill="FFFFFF"/>
              </w:rPr>
            </w:pPr>
            <w:r w:rsidRPr="006838D6">
              <w:rPr>
                <w:rFonts w:ascii="Arial" w:hAnsi="Arial"/>
                <w:sz w:val="20"/>
                <w:szCs w:val="20"/>
              </w:rPr>
              <w:t>Cooperação em educação e pesquisas sobre políticas, sistemas e serviços de saúde.</w:t>
            </w:r>
          </w:p>
        </w:tc>
        <w:tc>
          <w:tcPr>
            <w:tcW w:w="1241" w:type="dxa"/>
          </w:tcPr>
          <w:p w14:paraId="30765A6F" w14:textId="2725ECA5" w:rsidR="00273062" w:rsidRPr="006838D6" w:rsidRDefault="00273062" w:rsidP="00273062">
            <w:pPr>
              <w:spacing w:after="0" w:line="240" w:lineRule="auto"/>
              <w:ind w:left="-48"/>
              <w:jc w:val="center"/>
              <w:rPr>
                <w:rFonts w:ascii="Arial" w:hAnsi="Arial"/>
                <w:b/>
                <w:bCs/>
                <w:sz w:val="20"/>
                <w:szCs w:val="20"/>
                <w:shd w:val="clear" w:color="auto" w:fill="FFFFFF"/>
              </w:rPr>
            </w:pPr>
            <w:r w:rsidRPr="006838D6">
              <w:rPr>
                <w:rFonts w:ascii="Arial" w:hAnsi="Arial"/>
                <w:sz w:val="20"/>
                <w:szCs w:val="20"/>
              </w:rPr>
              <w:t>1</w:t>
            </w:r>
          </w:p>
        </w:tc>
        <w:tc>
          <w:tcPr>
            <w:tcW w:w="1276" w:type="dxa"/>
          </w:tcPr>
          <w:p w14:paraId="47782745" w14:textId="74F42EE0" w:rsidR="00273062" w:rsidRPr="006838D6" w:rsidRDefault="00273062" w:rsidP="00273062">
            <w:pPr>
              <w:spacing w:after="0" w:line="240" w:lineRule="auto"/>
              <w:ind w:left="-48"/>
              <w:jc w:val="center"/>
              <w:rPr>
                <w:rFonts w:ascii="Arial" w:hAnsi="Arial"/>
                <w:b/>
                <w:bCs/>
                <w:sz w:val="20"/>
                <w:szCs w:val="20"/>
                <w:shd w:val="clear" w:color="auto" w:fill="FFFFFF"/>
              </w:rPr>
            </w:pPr>
            <w:r w:rsidRPr="006838D6">
              <w:rPr>
                <w:rFonts w:ascii="Arial" w:hAnsi="Arial"/>
                <w:sz w:val="20"/>
                <w:szCs w:val="20"/>
              </w:rPr>
              <w:t>1</w:t>
            </w:r>
          </w:p>
        </w:tc>
      </w:tr>
    </w:tbl>
    <w:p w14:paraId="70F3706B" w14:textId="03E54B38" w:rsidR="004C1ECF" w:rsidRDefault="0005193C">
      <w:pPr>
        <w:spacing w:after="480"/>
        <w:ind w:left="709"/>
        <w:jc w:val="both"/>
        <w:rPr>
          <w:rFonts w:ascii="Arial" w:eastAsia="Arial" w:hAnsi="Arial" w:cs="Arial"/>
        </w:rPr>
      </w:pPr>
      <w:r w:rsidRPr="009E085A">
        <w:rPr>
          <w:rFonts w:ascii="Arial" w:eastAsia="Arial" w:hAnsi="Arial" w:cs="Arial"/>
          <w:highlight w:val="yellow"/>
        </w:rPr>
        <w:t>OBS: os numeros de bolsas podem sofrer ajustes entre categorias, redes e projetos</w:t>
      </w:r>
    </w:p>
    <w:p w14:paraId="56EFD655" w14:textId="77777777" w:rsidR="004C1ECF" w:rsidRDefault="006838D6">
      <w:pPr>
        <w:spacing w:after="480"/>
        <w:jc w:val="both"/>
        <w:rPr>
          <w:rFonts w:ascii="Arial" w:eastAsia="Arial" w:hAnsi="Arial" w:cs="Arial"/>
        </w:rPr>
      </w:pPr>
      <w:r>
        <w:rPr>
          <w:rFonts w:ascii="Arial" w:hAnsi="Arial"/>
        </w:rPr>
        <w:t>4.3 - Os objetivos de cada rede temática, os projetos de atuação e os programas de pós-graduação vinculados a estas redes estão apresentados no Anexo I deste edital.</w:t>
      </w:r>
    </w:p>
    <w:p w14:paraId="49FE6ECB" w14:textId="77777777" w:rsidR="004C1ECF" w:rsidRDefault="006838D6">
      <w:pPr>
        <w:spacing w:after="480"/>
        <w:jc w:val="both"/>
        <w:rPr>
          <w:rFonts w:ascii="Arial" w:eastAsia="Arial" w:hAnsi="Arial" w:cs="Arial"/>
        </w:rPr>
      </w:pPr>
      <w:r>
        <w:rPr>
          <w:rFonts w:ascii="Arial" w:hAnsi="Arial"/>
        </w:rPr>
        <w:t>4.4- São itens financiáveis no âmbito do Programa Doutor(a) com Experiência no Exterior</w:t>
      </w:r>
      <w:r>
        <w:rPr>
          <w:rFonts w:ascii="Arial" w:hAnsi="Arial"/>
          <w:b/>
          <w:bCs/>
        </w:rPr>
        <w:t xml:space="preserve"> (DEE)</w:t>
      </w:r>
      <w:r>
        <w:rPr>
          <w:rFonts w:ascii="Arial" w:hAnsi="Arial"/>
        </w:rPr>
        <w:t xml:space="preserve"> na Fiocruz:</w:t>
      </w:r>
    </w:p>
    <w:p w14:paraId="40ED3B83" w14:textId="77777777" w:rsidR="004C1ECF" w:rsidRDefault="006838D6">
      <w:pPr>
        <w:spacing w:after="0" w:line="240" w:lineRule="auto"/>
        <w:ind w:left="700"/>
        <w:jc w:val="both"/>
        <w:rPr>
          <w:rFonts w:ascii="Arial" w:eastAsia="Arial" w:hAnsi="Arial" w:cs="Arial"/>
        </w:rPr>
      </w:pPr>
      <w:r>
        <w:rPr>
          <w:rFonts w:ascii="Arial" w:hAnsi="Arial"/>
        </w:rPr>
        <w:t>a) Bolsa de Estudo em parcelas mensais, conforme valores estipulados no anexo I  da Portaria Capes125, de 29 de Maio de 2018 disponível em (</w:t>
      </w:r>
      <w:hyperlink r:id="rId9" w:history="1">
        <w:r>
          <w:rPr>
            <w:rStyle w:val="Hyperlink0"/>
          </w:rPr>
          <w:t>https://www.capes.gov.br/images/stories/download/legislacao/01062018-Portaria-125-de-29-de-maio-2018.pdf</w:t>
        </w:r>
      </w:hyperlink>
      <w:r>
        <w:rPr>
          <w:rFonts w:ascii="Arial" w:hAnsi="Arial"/>
        </w:rPr>
        <w:t xml:space="preserve">), para cobrir despesas relacionadas as atividades no Brasil, como: proferir cursos, treinamento, interação com o corpo docente e discente do programa de pós-graduação, palestras, seminários presenciais. </w:t>
      </w:r>
    </w:p>
    <w:p w14:paraId="6810DB4B" w14:textId="77777777" w:rsidR="004C1ECF" w:rsidRDefault="006838D6">
      <w:pPr>
        <w:spacing w:after="0" w:line="240" w:lineRule="auto"/>
        <w:ind w:left="700"/>
        <w:jc w:val="both"/>
        <w:rPr>
          <w:rFonts w:ascii="Arial" w:eastAsia="Arial" w:hAnsi="Arial" w:cs="Arial"/>
        </w:rPr>
      </w:pPr>
      <w:r>
        <w:rPr>
          <w:rFonts w:ascii="Arial" w:hAnsi="Arial"/>
        </w:rPr>
        <w:t>b) Auxílio-instalação conforme valores estipulados no anexo III da Portaria Capes125, de 29 de Maio de 2018, disponível em (</w:t>
      </w:r>
      <w:hyperlink r:id="rId10" w:history="1">
        <w:r>
          <w:rPr>
            <w:rStyle w:val="Hyperlink0"/>
          </w:rPr>
          <w:t>https://www.capes.gov.br/images/stories/download/legislacao/01062018-Portaria-125-de-29-de-maio-2018.pdf</w:t>
        </w:r>
      </w:hyperlink>
      <w:r>
        <w:rPr>
          <w:rFonts w:ascii="Arial" w:hAnsi="Arial"/>
        </w:rPr>
        <w:t>), pago em uma única parcela no início da concessão.</w:t>
      </w:r>
    </w:p>
    <w:p w14:paraId="69B9A9C1" w14:textId="10724C95" w:rsidR="004C1ECF" w:rsidRDefault="006838D6">
      <w:pPr>
        <w:spacing w:after="0" w:line="240" w:lineRule="auto"/>
        <w:ind w:left="700"/>
        <w:jc w:val="both"/>
        <w:rPr>
          <w:rFonts w:ascii="Arial" w:hAnsi="Arial"/>
        </w:rPr>
      </w:pPr>
      <w:r>
        <w:rPr>
          <w:rFonts w:ascii="Arial" w:hAnsi="Arial"/>
        </w:rPr>
        <w:t>c) Auxílio Seguro-saúde conforme valores estipulados no anexo IV da Portaria Capes125, de 29 de Maio de 2018, disponível em (</w:t>
      </w:r>
      <w:hyperlink r:id="rId11" w:history="1">
        <w:r>
          <w:rPr>
            <w:rStyle w:val="Hyperlink0"/>
          </w:rPr>
          <w:t>https://www.capes.gov.br/images/stories/download/legislacao/01062018-Portaria-125-de-29-de-maio-2018.pdf</w:t>
        </w:r>
      </w:hyperlink>
      <w:r>
        <w:rPr>
          <w:rFonts w:ascii="Arial" w:hAnsi="Arial"/>
        </w:rPr>
        <w:t xml:space="preserve">), para contratação de seguro-saúde com cobertura no País. </w:t>
      </w:r>
    </w:p>
    <w:p w14:paraId="28F80C09" w14:textId="017C32AC" w:rsidR="00FB7074" w:rsidRPr="00FB7074" w:rsidRDefault="00FB7074" w:rsidP="00FB7074">
      <w:pPr>
        <w:spacing w:after="0" w:line="240" w:lineRule="auto"/>
        <w:ind w:left="700" w:firstLine="8"/>
        <w:jc w:val="both"/>
        <w:rPr>
          <w:rFonts w:ascii="Arial" w:eastAsia="Arial" w:hAnsi="Arial" w:cs="Arial"/>
        </w:rPr>
      </w:pPr>
      <w:r w:rsidRPr="00FB7074">
        <w:rPr>
          <w:rFonts w:ascii="Arial" w:hAnsi="Arial"/>
          <w:b/>
          <w:highlight w:val="yellow"/>
        </w:rPr>
        <w:t>Excluído</w:t>
      </w:r>
      <w:r>
        <w:rPr>
          <w:rFonts w:ascii="Arial" w:hAnsi="Arial"/>
          <w:highlight w:val="yellow"/>
        </w:rPr>
        <w:t xml:space="preserve">: </w:t>
      </w:r>
      <w:r w:rsidRPr="00FB7074">
        <w:rPr>
          <w:rFonts w:ascii="Arial" w:eastAsia="Arial" w:hAnsi="Arial" w:cs="Arial"/>
          <w:strike/>
          <w:highlight w:val="yellow"/>
        </w:rPr>
        <w:t>d)</w:t>
      </w:r>
      <w:r w:rsidRPr="00FB7074">
        <w:rPr>
          <w:rFonts w:ascii="Arial" w:hAnsi="Arial"/>
          <w:strike/>
          <w:highlight w:val="yellow"/>
        </w:rPr>
        <w:t xml:space="preserve">Passagens, em classe econômica e tarifa promocional, para o deslocamento de ida e volta do bolsista entre o campus da Fiocruz onde o programa de pós-graduação do docente está sediado e o país de origem, compradas e encaminhadas ao Doutor com experiência no Exterior </w:t>
      </w:r>
      <w:r w:rsidRPr="00FB7074">
        <w:rPr>
          <w:rFonts w:ascii="Arial" w:hAnsi="Arial"/>
          <w:strike/>
          <w:highlight w:val="yellow"/>
        </w:rPr>
        <w:lastRenderedPageBreak/>
        <w:t>diretamente pela CAPES, compradas e encaminhadas ao bolsista diretamente pela CAPES</w:t>
      </w:r>
      <w:r w:rsidRPr="00FB7074">
        <w:rPr>
          <w:rFonts w:ascii="Arial" w:hAnsi="Arial"/>
          <w:highlight w:val="yellow"/>
        </w:rPr>
        <w:t>;.</w:t>
      </w:r>
    </w:p>
    <w:p w14:paraId="0BF09E5D" w14:textId="77777777" w:rsidR="00FB7074" w:rsidRDefault="00FB7074">
      <w:pPr>
        <w:spacing w:after="0" w:line="240" w:lineRule="auto"/>
        <w:ind w:left="700"/>
        <w:jc w:val="both"/>
        <w:rPr>
          <w:rFonts w:ascii="Arial" w:hAnsi="Arial"/>
        </w:rPr>
      </w:pPr>
    </w:p>
    <w:p w14:paraId="024D4E33" w14:textId="6ABDA383" w:rsidR="001B0258" w:rsidRDefault="001B0258">
      <w:pPr>
        <w:spacing w:after="0" w:line="240" w:lineRule="auto"/>
        <w:ind w:left="700"/>
        <w:jc w:val="both"/>
        <w:rPr>
          <w:rFonts w:ascii="Arial" w:eastAsia="Arial" w:hAnsi="Arial" w:cs="Arial"/>
        </w:rPr>
      </w:pPr>
    </w:p>
    <w:p w14:paraId="7E4C03F6" w14:textId="5AA7ECE0" w:rsidR="008F2CFB" w:rsidRDefault="006838D6" w:rsidP="00244D50">
      <w:pPr>
        <w:spacing w:after="0" w:line="240" w:lineRule="auto"/>
        <w:ind w:left="709"/>
        <w:jc w:val="both"/>
        <w:rPr>
          <w:rFonts w:ascii="Arial" w:hAnsi="Arial"/>
        </w:rPr>
      </w:pPr>
      <w:r>
        <w:rPr>
          <w:rFonts w:ascii="Arial" w:hAnsi="Arial"/>
        </w:rPr>
        <w:t>4.4.1- As bolsas e auxílios serão pagas em Reais</w:t>
      </w:r>
      <w:r w:rsidR="008F2CFB">
        <w:rPr>
          <w:rFonts w:ascii="Arial" w:hAnsi="Arial"/>
        </w:rPr>
        <w:t>.</w:t>
      </w:r>
    </w:p>
    <w:p w14:paraId="773746AE" w14:textId="77777777" w:rsidR="00FB7074" w:rsidRDefault="00FB7074" w:rsidP="00244D50">
      <w:pPr>
        <w:spacing w:after="0" w:line="240" w:lineRule="auto"/>
        <w:ind w:left="709"/>
        <w:jc w:val="both"/>
        <w:rPr>
          <w:rFonts w:ascii="Arial" w:hAnsi="Arial"/>
        </w:rPr>
      </w:pPr>
    </w:p>
    <w:p w14:paraId="4540F9BD" w14:textId="77777777" w:rsidR="008F2CFB" w:rsidRDefault="008F2CFB" w:rsidP="008F2CFB">
      <w:pPr>
        <w:spacing w:after="0" w:line="240" w:lineRule="auto"/>
        <w:ind w:left="709"/>
        <w:jc w:val="both"/>
        <w:rPr>
          <w:rFonts w:ascii="Arial" w:hAnsi="Arial"/>
        </w:rPr>
      </w:pPr>
    </w:p>
    <w:p w14:paraId="68B9ADC9" w14:textId="77777777" w:rsidR="004C1ECF" w:rsidRDefault="006838D6" w:rsidP="008F2CFB">
      <w:pPr>
        <w:spacing w:after="0" w:line="240" w:lineRule="auto"/>
        <w:ind w:left="709"/>
        <w:jc w:val="both"/>
        <w:rPr>
          <w:rFonts w:ascii="Arial" w:hAnsi="Arial"/>
        </w:rPr>
      </w:pPr>
      <w:r>
        <w:rPr>
          <w:rFonts w:ascii="Arial" w:hAnsi="Arial"/>
        </w:rPr>
        <w:t>4.4.2 - Os jovens de Pós-doutorado com experiência no exterior, residentes no Brasil só terão direito as bolsas mensais, conforme item 4.4, alínea a, e não farão jus aos benefícios do Item 4.4, alíneas b, c, d</w:t>
      </w:r>
      <w:r w:rsidR="008F2CFB">
        <w:rPr>
          <w:rFonts w:ascii="Arial" w:hAnsi="Arial"/>
        </w:rPr>
        <w:t>.</w:t>
      </w:r>
      <w:r>
        <w:rPr>
          <w:rFonts w:ascii="Arial" w:hAnsi="Arial"/>
        </w:rPr>
        <w:t xml:space="preserve">  </w:t>
      </w:r>
    </w:p>
    <w:p w14:paraId="364CE7F7" w14:textId="77777777" w:rsidR="008F2CFB" w:rsidRDefault="008F2CFB" w:rsidP="00244D50">
      <w:pPr>
        <w:spacing w:after="0" w:line="240" w:lineRule="auto"/>
        <w:ind w:left="709"/>
        <w:jc w:val="both"/>
        <w:rPr>
          <w:rFonts w:ascii="Arial" w:eastAsia="Arial" w:hAnsi="Arial" w:cs="Arial"/>
        </w:rPr>
      </w:pPr>
    </w:p>
    <w:p w14:paraId="3F6BB071" w14:textId="485C0587" w:rsidR="004C1ECF" w:rsidRDefault="006838D6">
      <w:pPr>
        <w:spacing w:after="480"/>
        <w:jc w:val="both"/>
        <w:rPr>
          <w:rFonts w:ascii="Arial" w:eastAsia="Arial" w:hAnsi="Arial" w:cs="Arial"/>
        </w:rPr>
      </w:pPr>
      <w:r>
        <w:rPr>
          <w:rFonts w:ascii="Arial" w:hAnsi="Arial"/>
        </w:rPr>
        <w:t xml:space="preserve">4.5 </w:t>
      </w:r>
      <w:r w:rsidRPr="00FB7074">
        <w:rPr>
          <w:rFonts w:ascii="Arial" w:hAnsi="Arial"/>
        </w:rPr>
        <w:t xml:space="preserve">- </w:t>
      </w:r>
      <w:r w:rsidR="001B0258" w:rsidRPr="00FB7074">
        <w:rPr>
          <w:rFonts w:ascii="Arial" w:hAnsi="Arial"/>
        </w:rPr>
        <w:t>O</w:t>
      </w:r>
      <w:r w:rsidRPr="00FB7074">
        <w:rPr>
          <w:rFonts w:ascii="Arial" w:hAnsi="Arial"/>
        </w:rPr>
        <w:t>s</w:t>
      </w:r>
      <w:r>
        <w:rPr>
          <w:rFonts w:ascii="Arial" w:hAnsi="Arial"/>
        </w:rPr>
        <w:t xml:space="preserve"> valores elencados nas alíneas "a" a "c" do item 4.4 serão depositados pela CAPES diretamente na conta bancária do Doutor com experiência no Exterior, seja na categoria Pós- Doutor ou Jovem Talento</w:t>
      </w:r>
      <w:r w:rsidR="008F2CFB">
        <w:rPr>
          <w:rFonts w:ascii="Arial" w:hAnsi="Arial"/>
        </w:rPr>
        <w:t>.</w:t>
      </w:r>
    </w:p>
    <w:p w14:paraId="215CC45B" w14:textId="33B177FC" w:rsidR="004C1ECF" w:rsidRDefault="006838D6">
      <w:pPr>
        <w:spacing w:after="480"/>
        <w:jc w:val="both"/>
        <w:rPr>
          <w:rFonts w:ascii="Arial" w:eastAsia="Arial" w:hAnsi="Arial" w:cs="Arial"/>
        </w:rPr>
      </w:pPr>
      <w:r>
        <w:rPr>
          <w:rFonts w:ascii="Arial" w:hAnsi="Arial"/>
        </w:rPr>
        <w:t>4.6 - A CAPES não concederá passagem para acompanhantes ou dependentes</w:t>
      </w:r>
    </w:p>
    <w:p w14:paraId="7EE5A0B6" w14:textId="77777777" w:rsidR="004C1ECF" w:rsidRDefault="006838D6">
      <w:pPr>
        <w:spacing w:after="480"/>
        <w:jc w:val="both"/>
        <w:rPr>
          <w:rFonts w:ascii="Arial" w:eastAsia="Arial" w:hAnsi="Arial" w:cs="Arial"/>
        </w:rPr>
      </w:pPr>
      <w:r>
        <w:rPr>
          <w:rFonts w:ascii="Arial" w:hAnsi="Arial"/>
        </w:rPr>
        <w:t>4.7 - A CAPES não cobrirá quaisquer outros custos além dos descritos no subitem 4.4, tais como: seguro de vida, seguro contra acidentes, dentre outros. É recomendável que o(a) candidato(a) estrangeiro(a) contemplado(a) com bolsa nesta chamada adquira seguro-saúde e/ou de vida, uma vez que não haverá ressarcimento de qualquer tipo de despesa médica, decorrente de acidente pessoal ou de danos provocado a terceiros.</w:t>
      </w:r>
    </w:p>
    <w:p w14:paraId="4A535529" w14:textId="77777777" w:rsidR="004C1ECF" w:rsidRDefault="006838D6">
      <w:pPr>
        <w:spacing w:after="480"/>
        <w:jc w:val="both"/>
        <w:rPr>
          <w:rFonts w:ascii="Arial" w:eastAsia="Arial" w:hAnsi="Arial" w:cs="Arial"/>
        </w:rPr>
      </w:pPr>
      <w:r>
        <w:rPr>
          <w:rFonts w:ascii="Arial" w:hAnsi="Arial"/>
        </w:rPr>
        <w:t xml:space="preserve">4.7.1- A assistência Médica, Odontológica e Farmacêutica dos estrangeiros no Brasil será realizada pelo Sistema Único de Saúde (SUS), nos termos do convênio firmado entre o Ministério das Relações Exteriores (MRE) e o Ministério da Saúde, em 25 de janeiro de 1994. </w:t>
      </w:r>
    </w:p>
    <w:p w14:paraId="79F6E739" w14:textId="07707001" w:rsidR="004C1ECF" w:rsidRDefault="006838D6">
      <w:pPr>
        <w:spacing w:after="480"/>
        <w:jc w:val="both"/>
      </w:pPr>
      <w:r>
        <w:rPr>
          <w:rFonts w:ascii="Arial" w:hAnsi="Arial"/>
        </w:rPr>
        <w:t>4.8 - A Capes custeará a mensalidade da bolsa, auxílio deslocamento, seguro saúde e as passagens aéreas, nos valores da Portaria Capes125, de 29 de Maio de 2018. (</w:t>
      </w:r>
      <w:hyperlink r:id="rId12" w:history="1">
        <w:r>
          <w:rPr>
            <w:rStyle w:val="Hyperlink0"/>
          </w:rPr>
          <w:t>https://www.capes.gov.br/images/stories/download/legislacao/01062018-Portaria-125-de-29-de-maio-2018.pdf</w:t>
        </w:r>
      </w:hyperlink>
      <w:r>
        <w:t>)</w:t>
      </w:r>
    </w:p>
    <w:p w14:paraId="13C16D89" w14:textId="77777777" w:rsidR="001B0258" w:rsidRPr="001B0258" w:rsidRDefault="001B0258">
      <w:pPr>
        <w:spacing w:after="480"/>
        <w:jc w:val="both"/>
        <w:rPr>
          <w:sz w:val="2"/>
        </w:rPr>
      </w:pPr>
    </w:p>
    <w:p w14:paraId="1011740A" w14:textId="77777777" w:rsidR="004C1ECF" w:rsidRDefault="006838D6">
      <w:pPr>
        <w:widowControl w:val="0"/>
        <w:spacing w:after="480"/>
        <w:jc w:val="both"/>
        <w:rPr>
          <w:rFonts w:ascii="Arial" w:eastAsia="Arial" w:hAnsi="Arial" w:cs="Arial"/>
          <w:b/>
          <w:bCs/>
        </w:rPr>
      </w:pPr>
      <w:r>
        <w:rPr>
          <w:rFonts w:ascii="Arial" w:hAnsi="Arial"/>
          <w:b/>
          <w:bCs/>
        </w:rPr>
        <w:t xml:space="preserve">5- DOS REQUISITOS PARA A CANDIDATURA </w:t>
      </w:r>
    </w:p>
    <w:p w14:paraId="089D60B4" w14:textId="77777777" w:rsidR="004C1ECF" w:rsidRDefault="006838D6" w:rsidP="00273062">
      <w:pPr>
        <w:widowControl w:val="0"/>
        <w:spacing w:after="0" w:line="360" w:lineRule="auto"/>
        <w:jc w:val="both"/>
        <w:rPr>
          <w:rFonts w:ascii="Arial" w:eastAsia="Arial" w:hAnsi="Arial" w:cs="Arial"/>
        </w:rPr>
      </w:pPr>
      <w:r>
        <w:rPr>
          <w:rFonts w:ascii="Arial" w:hAnsi="Arial"/>
          <w:b/>
          <w:bCs/>
        </w:rPr>
        <w:t>5.1</w:t>
      </w:r>
      <w:r>
        <w:rPr>
          <w:rFonts w:ascii="Arial" w:hAnsi="Arial"/>
        </w:rPr>
        <w:t xml:space="preserve">- O (A) candidato (a) </w:t>
      </w:r>
      <w:r>
        <w:rPr>
          <w:rFonts w:ascii="Arial" w:hAnsi="Arial"/>
          <w:b/>
          <w:bCs/>
        </w:rPr>
        <w:t>Pós-Doutorado</w:t>
      </w:r>
      <w:r>
        <w:rPr>
          <w:rFonts w:ascii="Arial" w:hAnsi="Arial"/>
        </w:rPr>
        <w:t xml:space="preserve"> deverá, obrigatoriamente, conforme item 2.2, preencher os seguintes requisitos no ato da inscrição: </w:t>
      </w:r>
    </w:p>
    <w:p w14:paraId="18938E4B" w14:textId="77777777" w:rsidR="004C1ECF" w:rsidRDefault="006838D6" w:rsidP="00273062">
      <w:pPr>
        <w:widowControl w:val="0"/>
        <w:spacing w:after="0" w:line="360" w:lineRule="auto"/>
        <w:ind w:left="142"/>
        <w:jc w:val="both"/>
        <w:rPr>
          <w:rFonts w:ascii="Arial" w:eastAsia="Arial" w:hAnsi="Arial" w:cs="Arial"/>
        </w:rPr>
      </w:pPr>
      <w:r>
        <w:rPr>
          <w:rFonts w:ascii="Arial" w:eastAsia="Arial" w:hAnsi="Arial" w:cs="Arial"/>
        </w:rPr>
        <w:tab/>
        <w:t>a) Ser brasileiro(a) ou estrangeiro(a) com visto para permanecer no pa</w:t>
      </w:r>
      <w:r>
        <w:rPr>
          <w:rFonts w:ascii="Arial" w:hAnsi="Arial"/>
        </w:rPr>
        <w:t xml:space="preserve">ís pelo tempo do projeto; </w:t>
      </w:r>
    </w:p>
    <w:p w14:paraId="6FC68FDC" w14:textId="77777777" w:rsidR="004C1ECF" w:rsidRDefault="006838D6" w:rsidP="00273062">
      <w:pPr>
        <w:widowControl w:val="0"/>
        <w:spacing w:after="0" w:line="360" w:lineRule="auto"/>
        <w:ind w:left="142"/>
        <w:jc w:val="both"/>
        <w:rPr>
          <w:rFonts w:ascii="Arial" w:eastAsia="Arial" w:hAnsi="Arial" w:cs="Arial"/>
        </w:rPr>
      </w:pPr>
      <w:r>
        <w:rPr>
          <w:rFonts w:ascii="Arial" w:eastAsia="Arial" w:hAnsi="Arial" w:cs="Arial"/>
        </w:rPr>
        <w:lastRenderedPageBreak/>
        <w:tab/>
        <w:t>b) Residir no Brasil ou no Exterior;</w:t>
      </w:r>
    </w:p>
    <w:p w14:paraId="2F89E91A" w14:textId="2F8584B8" w:rsidR="004C1ECF" w:rsidRDefault="006838D6" w:rsidP="00273062">
      <w:pPr>
        <w:widowControl w:val="0"/>
        <w:spacing w:after="0" w:line="360" w:lineRule="auto"/>
        <w:ind w:left="708"/>
        <w:jc w:val="both"/>
        <w:rPr>
          <w:rFonts w:ascii="Arial" w:eastAsia="Arial" w:hAnsi="Arial" w:cs="Arial"/>
        </w:rPr>
      </w:pPr>
      <w:r>
        <w:rPr>
          <w:rFonts w:ascii="Arial" w:hAnsi="Arial"/>
        </w:rPr>
        <w:t>c) Ter diploma de doutoradoreconhecido pelo órgão de regulação no País de origem e apresentá-lo como documento comprobatório no ato da inscrição traduzido e validado pelo consulado brasileiro no país de origem.</w:t>
      </w:r>
    </w:p>
    <w:p w14:paraId="58C05FCA" w14:textId="77777777" w:rsidR="004C1ECF" w:rsidRDefault="006838D6" w:rsidP="00273062">
      <w:pPr>
        <w:widowControl w:val="0"/>
        <w:spacing w:after="0" w:line="360" w:lineRule="auto"/>
        <w:ind w:left="702"/>
        <w:jc w:val="both"/>
        <w:rPr>
          <w:rFonts w:ascii="Arial" w:eastAsia="Arial" w:hAnsi="Arial" w:cs="Arial"/>
        </w:rPr>
      </w:pPr>
      <w:r>
        <w:rPr>
          <w:rFonts w:ascii="Arial" w:hAnsi="Arial"/>
        </w:rPr>
        <w:t>d) Possuir relevante experiência acadêmico-científico no exterior por, no mínimo, 12 meses.</w:t>
      </w:r>
    </w:p>
    <w:p w14:paraId="67279DF3" w14:textId="77777777" w:rsidR="004C1ECF" w:rsidRDefault="006838D6" w:rsidP="00273062">
      <w:pPr>
        <w:widowControl w:val="0"/>
        <w:spacing w:after="0" w:line="360" w:lineRule="auto"/>
        <w:jc w:val="both"/>
        <w:rPr>
          <w:rFonts w:ascii="Arial" w:eastAsia="Arial" w:hAnsi="Arial" w:cs="Arial"/>
        </w:rPr>
      </w:pPr>
      <w:r>
        <w:rPr>
          <w:rFonts w:ascii="Arial" w:hAnsi="Arial"/>
        </w:rPr>
        <w:t xml:space="preserve">5.2 - O (A) candidato (a) </w:t>
      </w:r>
      <w:r>
        <w:rPr>
          <w:rFonts w:ascii="Arial" w:hAnsi="Arial"/>
          <w:b/>
          <w:bCs/>
        </w:rPr>
        <w:t>Jovem Talento</w:t>
      </w:r>
      <w:r>
        <w:rPr>
          <w:rFonts w:ascii="Arial" w:hAnsi="Arial"/>
        </w:rPr>
        <w:t xml:space="preserve"> deverá, obrigatoriamente, conforme item 2.3, preencher os seguintes requisitos no ato da inscrição:</w:t>
      </w:r>
    </w:p>
    <w:p w14:paraId="75E35DBF" w14:textId="77777777" w:rsidR="004C1ECF" w:rsidRDefault="006838D6" w:rsidP="00273062">
      <w:pPr>
        <w:widowControl w:val="0"/>
        <w:spacing w:after="0" w:line="360" w:lineRule="auto"/>
        <w:ind w:left="709"/>
        <w:jc w:val="both"/>
        <w:rPr>
          <w:rFonts w:ascii="Arial" w:eastAsia="Arial" w:hAnsi="Arial" w:cs="Arial"/>
        </w:rPr>
      </w:pPr>
      <w:r>
        <w:rPr>
          <w:rFonts w:ascii="Arial" w:hAnsi="Arial"/>
        </w:rPr>
        <w:t>a) Ser brasileiro(a) ou estrangeiro(a) com visto para permanecer no País pelo tempo do projeto;</w:t>
      </w:r>
    </w:p>
    <w:p w14:paraId="2E906CDC" w14:textId="77777777" w:rsidR="004C1ECF" w:rsidRDefault="006838D6" w:rsidP="00273062">
      <w:pPr>
        <w:widowControl w:val="0"/>
        <w:spacing w:after="0" w:line="360" w:lineRule="auto"/>
        <w:ind w:left="709"/>
        <w:jc w:val="both"/>
        <w:rPr>
          <w:rFonts w:ascii="Arial" w:eastAsia="Arial" w:hAnsi="Arial" w:cs="Arial"/>
        </w:rPr>
      </w:pPr>
      <w:r>
        <w:rPr>
          <w:rFonts w:ascii="Arial" w:hAnsi="Arial"/>
        </w:rPr>
        <w:t>b) Residir no Exterior;</w:t>
      </w:r>
    </w:p>
    <w:p w14:paraId="75AD1327" w14:textId="77777777" w:rsidR="004C1ECF" w:rsidRDefault="006838D6" w:rsidP="00273062">
      <w:pPr>
        <w:widowControl w:val="0"/>
        <w:spacing w:after="0" w:line="360" w:lineRule="auto"/>
        <w:ind w:left="709"/>
        <w:jc w:val="both"/>
        <w:rPr>
          <w:rFonts w:ascii="Arial" w:eastAsia="Arial" w:hAnsi="Arial" w:cs="Arial"/>
        </w:rPr>
      </w:pPr>
      <w:r>
        <w:rPr>
          <w:rFonts w:ascii="Arial" w:hAnsi="Arial"/>
        </w:rPr>
        <w:t>c)Ter diploma de doutorado, há pelo menos 1(um) ano, reconhecido pelo órgão de regulação no País de origem e apresentá-lo como documento comprobatório no ato da inscrição traduzido e validado pelo consulado brasileiro no país de origem.</w:t>
      </w:r>
    </w:p>
    <w:p w14:paraId="0BC4BA34" w14:textId="77777777" w:rsidR="004C1ECF" w:rsidRDefault="006838D6" w:rsidP="00273062">
      <w:pPr>
        <w:widowControl w:val="0"/>
        <w:spacing w:after="480"/>
        <w:ind w:left="709"/>
        <w:jc w:val="both"/>
        <w:rPr>
          <w:rFonts w:ascii="Arial" w:eastAsia="Arial" w:hAnsi="Arial" w:cs="Arial"/>
        </w:rPr>
      </w:pPr>
      <w:r>
        <w:rPr>
          <w:rFonts w:ascii="Arial" w:hAnsi="Arial"/>
        </w:rPr>
        <w:t>d) Ter reconhecida competência como pesquisador em sua área de atuação.</w:t>
      </w:r>
    </w:p>
    <w:p w14:paraId="15281A43" w14:textId="77777777" w:rsidR="004C1ECF" w:rsidRDefault="006838D6">
      <w:pPr>
        <w:widowControl w:val="0"/>
        <w:spacing w:after="480"/>
        <w:jc w:val="both"/>
        <w:rPr>
          <w:rFonts w:ascii="Arial" w:eastAsia="Arial" w:hAnsi="Arial" w:cs="Arial"/>
        </w:rPr>
      </w:pPr>
      <w:r>
        <w:rPr>
          <w:rFonts w:ascii="Arial" w:hAnsi="Arial"/>
        </w:rPr>
        <w:t xml:space="preserve">5.3 - O (A) candidato (a) </w:t>
      </w:r>
      <w:r>
        <w:rPr>
          <w:rFonts w:ascii="Arial" w:hAnsi="Arial"/>
          <w:b/>
          <w:bCs/>
        </w:rPr>
        <w:t>Pós-Doutorado</w:t>
      </w:r>
      <w:r>
        <w:rPr>
          <w:rFonts w:ascii="Arial" w:hAnsi="Arial"/>
        </w:rPr>
        <w:t xml:space="preserve"> ou o (a) candidato (a) </w:t>
      </w:r>
      <w:r>
        <w:rPr>
          <w:rFonts w:ascii="Arial" w:hAnsi="Arial"/>
          <w:b/>
          <w:bCs/>
        </w:rPr>
        <w:t>Jovem Talento</w:t>
      </w:r>
      <w:r>
        <w:rPr>
          <w:rFonts w:ascii="Arial" w:hAnsi="Arial"/>
        </w:rPr>
        <w:t xml:space="preserve"> deverá ter produção acadêmica relevante, principalmente nos últimos cinco anos, com ênfase para os objetivos do Projeto Institucional de Internacionalização da Pós-Graduação que esteja contemplado no</w:t>
      </w:r>
      <w:r>
        <w:rPr>
          <w:rFonts w:ascii="Arial" w:hAnsi="Arial"/>
          <w:shd w:val="clear" w:color="auto" w:fill="FFFFFF"/>
        </w:rPr>
        <w:t xml:space="preserve"> </w:t>
      </w:r>
      <w:r>
        <w:rPr>
          <w:rFonts w:ascii="Arial" w:hAnsi="Arial"/>
        </w:rPr>
        <w:t>PrInt-Fiocruz-Capes</w:t>
      </w:r>
      <w:r>
        <w:rPr>
          <w:rFonts w:ascii="Arial" w:hAnsi="Arial"/>
          <w:shd w:val="clear" w:color="auto" w:fill="FFFFFF"/>
        </w:rPr>
        <w:t xml:space="preserve"> </w:t>
      </w:r>
      <w:r>
        <w:rPr>
          <w:rFonts w:ascii="Arial" w:hAnsi="Arial"/>
        </w:rPr>
        <w:t>e escolhido para o trabalho.</w:t>
      </w:r>
    </w:p>
    <w:p w14:paraId="3E8426C0" w14:textId="77777777" w:rsidR="004C1ECF" w:rsidRDefault="006838D6">
      <w:pPr>
        <w:widowControl w:val="0"/>
        <w:spacing w:after="480"/>
        <w:jc w:val="both"/>
        <w:rPr>
          <w:rFonts w:ascii="Arial" w:eastAsia="Arial" w:hAnsi="Arial" w:cs="Arial"/>
        </w:rPr>
      </w:pPr>
      <w:r>
        <w:rPr>
          <w:rFonts w:ascii="Arial" w:hAnsi="Arial"/>
        </w:rPr>
        <w:t xml:space="preserve">5.4 - O (A) candidato (a) </w:t>
      </w:r>
      <w:r>
        <w:rPr>
          <w:rFonts w:ascii="Arial" w:hAnsi="Arial"/>
          <w:b/>
          <w:bCs/>
        </w:rPr>
        <w:t>Pós-Doutorado</w:t>
      </w:r>
      <w:r>
        <w:rPr>
          <w:rFonts w:ascii="Arial" w:hAnsi="Arial"/>
        </w:rPr>
        <w:t xml:space="preserve"> ou o (a) candidato (a) </w:t>
      </w:r>
      <w:r>
        <w:rPr>
          <w:rFonts w:ascii="Arial" w:hAnsi="Arial"/>
          <w:b/>
          <w:bCs/>
        </w:rPr>
        <w:t>Jovem Talento</w:t>
      </w:r>
      <w:r>
        <w:rPr>
          <w:rFonts w:ascii="Arial" w:hAnsi="Arial"/>
        </w:rPr>
        <w:t xml:space="preserve"> deverá, por exigência da CAPES, possuir o registro ORCID que fornece um identificador único voltado para a área acadêmica e de pesquisa. O registro é gratuito e pode ser realizado no site https://orcid.org/</w:t>
      </w:r>
    </w:p>
    <w:p w14:paraId="6ECF663E" w14:textId="7F858364" w:rsidR="004C1ECF" w:rsidRDefault="006838D6">
      <w:pPr>
        <w:widowControl w:val="0"/>
        <w:spacing w:after="480"/>
        <w:jc w:val="both"/>
        <w:rPr>
          <w:rFonts w:ascii="Arial" w:hAnsi="Arial"/>
        </w:rPr>
      </w:pPr>
      <w:r>
        <w:rPr>
          <w:rFonts w:ascii="Arial" w:hAnsi="Arial"/>
        </w:rPr>
        <w:t xml:space="preserve">5.5 - O (A) candidato (a) </w:t>
      </w:r>
      <w:r>
        <w:rPr>
          <w:rFonts w:ascii="Arial" w:hAnsi="Arial"/>
          <w:b/>
          <w:bCs/>
        </w:rPr>
        <w:t>Pós-Doutorado</w:t>
      </w:r>
      <w:r>
        <w:rPr>
          <w:rFonts w:ascii="Arial" w:hAnsi="Arial"/>
        </w:rPr>
        <w:t xml:space="preserve"> ou o (a) candidato (a) </w:t>
      </w:r>
      <w:r>
        <w:rPr>
          <w:rFonts w:ascii="Arial" w:hAnsi="Arial"/>
          <w:b/>
          <w:bCs/>
        </w:rPr>
        <w:t>Jovem Talento</w:t>
      </w:r>
      <w:r>
        <w:rPr>
          <w:rFonts w:ascii="Arial" w:hAnsi="Arial"/>
        </w:rPr>
        <w:t xml:space="preserve"> não poderá acumular a bolsa alocada nesta Chamada com outras bolsas no Brasil provenientes de recursos da CAPES ou de outros órgãos ou entidades da Administração Pública federal, estadual ou municipal.</w:t>
      </w:r>
    </w:p>
    <w:p w14:paraId="7A4E8A25" w14:textId="77777777" w:rsidR="004C1ECF" w:rsidRDefault="006838D6">
      <w:pPr>
        <w:pStyle w:val="Default"/>
        <w:widowControl w:val="0"/>
        <w:spacing w:after="480"/>
        <w:jc w:val="both"/>
        <w:rPr>
          <w:rFonts w:ascii="Arial" w:eastAsia="Arial" w:hAnsi="Arial" w:cs="Arial"/>
          <w:b/>
          <w:bCs/>
          <w:sz w:val="22"/>
          <w:szCs w:val="22"/>
        </w:rPr>
      </w:pPr>
      <w:r>
        <w:rPr>
          <w:rFonts w:ascii="Arial" w:hAnsi="Arial"/>
          <w:b/>
          <w:bCs/>
          <w:sz w:val="22"/>
          <w:szCs w:val="22"/>
        </w:rPr>
        <w:t>6- DAS INSCRIÇÕES</w:t>
      </w:r>
    </w:p>
    <w:p w14:paraId="3216A3AE" w14:textId="77777777" w:rsidR="004C1ECF" w:rsidRDefault="006838D6">
      <w:pPr>
        <w:pStyle w:val="Default"/>
        <w:widowControl w:val="0"/>
        <w:spacing w:after="480"/>
        <w:jc w:val="both"/>
        <w:rPr>
          <w:rFonts w:ascii="Arial" w:eastAsia="Arial" w:hAnsi="Arial" w:cs="Arial"/>
          <w:sz w:val="22"/>
          <w:szCs w:val="22"/>
        </w:rPr>
      </w:pPr>
      <w:r>
        <w:rPr>
          <w:rFonts w:ascii="Arial" w:hAnsi="Arial"/>
          <w:sz w:val="22"/>
          <w:szCs w:val="22"/>
        </w:rPr>
        <w:t xml:space="preserve">6.1.- O envio da proposta pressupõe o conhecimento e a aceitação pelo(a) candidato(a) do Regulamento para bolsas internacionais da Capes (Portaria Capes nº 125, de 29 de Maio de 2018 ou atos normativos subsequentes que disciplinem a matéria) e as condições deste Edital, das quais não poderá alegar desconhecimento. </w:t>
      </w:r>
      <w:r>
        <w:rPr>
          <w:rFonts w:ascii="Arial" w:hAnsi="Arial"/>
          <w:sz w:val="22"/>
          <w:szCs w:val="22"/>
        </w:rPr>
        <w:lastRenderedPageBreak/>
        <w:t>Existe uma versao em ingles desta Portaria?</w:t>
      </w:r>
    </w:p>
    <w:p w14:paraId="299215F7" w14:textId="1525D7BB" w:rsidR="004C1ECF" w:rsidRDefault="006838D6">
      <w:pPr>
        <w:pStyle w:val="Default"/>
        <w:widowControl w:val="0"/>
        <w:spacing w:after="480"/>
        <w:jc w:val="both"/>
        <w:rPr>
          <w:rFonts w:ascii="Arial" w:eastAsia="Arial" w:hAnsi="Arial" w:cs="Arial"/>
          <w:sz w:val="22"/>
          <w:szCs w:val="22"/>
        </w:rPr>
      </w:pPr>
      <w:r>
        <w:rPr>
          <w:rFonts w:ascii="Arial" w:hAnsi="Arial"/>
          <w:sz w:val="22"/>
          <w:szCs w:val="22"/>
        </w:rPr>
        <w:t xml:space="preserve">6.2- As propostas devem ser enviadas, exclusivamente, em arquivo PDF, por e-mail para: </w:t>
      </w:r>
      <w:r>
        <w:rPr>
          <w:rStyle w:val="Hyperlink0"/>
          <w:rFonts w:ascii="Arial" w:hAnsi="Arial"/>
          <w:sz w:val="22"/>
          <w:szCs w:val="22"/>
        </w:rPr>
        <w:t>print.capes@fiocruz.br</w:t>
      </w:r>
      <w:r>
        <w:rPr>
          <w:rFonts w:ascii="Arial" w:hAnsi="Arial"/>
          <w:sz w:val="22"/>
          <w:szCs w:val="22"/>
        </w:rPr>
        <w:t xml:space="preserve">, até a data limite prevista no cronograma (item 9), tendo como título do assunto: candidato (a) </w:t>
      </w:r>
      <w:r>
        <w:rPr>
          <w:rFonts w:ascii="Arial" w:hAnsi="Arial"/>
          <w:b/>
          <w:bCs/>
          <w:sz w:val="22"/>
          <w:szCs w:val="22"/>
        </w:rPr>
        <w:t>Pós-Doutorado</w:t>
      </w:r>
      <w:r>
        <w:rPr>
          <w:rFonts w:ascii="Arial" w:hAnsi="Arial"/>
          <w:sz w:val="22"/>
          <w:szCs w:val="22"/>
        </w:rPr>
        <w:t xml:space="preserve"> ou o (a) candidato (a) </w:t>
      </w:r>
      <w:r>
        <w:rPr>
          <w:rFonts w:ascii="Arial" w:hAnsi="Arial"/>
          <w:b/>
          <w:bCs/>
          <w:sz w:val="22"/>
          <w:szCs w:val="22"/>
        </w:rPr>
        <w:t>Jovem Talento</w:t>
      </w:r>
      <w:r>
        <w:rPr>
          <w:rFonts w:ascii="Arial" w:hAnsi="Arial"/>
          <w:sz w:val="22"/>
          <w:szCs w:val="22"/>
        </w:rPr>
        <w:t>, conforme for a candidatura, respeitando-se as classificações dos itens 2..2 e 2.3</w:t>
      </w:r>
      <w:r w:rsidR="00273062">
        <w:rPr>
          <w:rFonts w:ascii="Arial" w:hAnsi="Arial"/>
          <w:sz w:val="22"/>
          <w:szCs w:val="22"/>
        </w:rPr>
        <w:t>.</w:t>
      </w:r>
    </w:p>
    <w:p w14:paraId="646170B5" w14:textId="77777777" w:rsidR="004C1ECF" w:rsidRDefault="006838D6">
      <w:pPr>
        <w:pStyle w:val="Default"/>
        <w:widowControl w:val="0"/>
        <w:spacing w:after="480"/>
        <w:ind w:left="709"/>
        <w:jc w:val="both"/>
        <w:rPr>
          <w:rFonts w:ascii="Arial" w:eastAsia="Arial" w:hAnsi="Arial" w:cs="Arial"/>
          <w:sz w:val="22"/>
          <w:szCs w:val="22"/>
        </w:rPr>
      </w:pPr>
      <w:r>
        <w:rPr>
          <w:rFonts w:ascii="Arial" w:hAnsi="Arial"/>
          <w:sz w:val="22"/>
          <w:szCs w:val="22"/>
        </w:rPr>
        <w:t>6.2.1- Só serão consideradas as propostas encaminhadas com todos os documentos obrigatórios da candidatura em PDF, apresentados no ato da inscrição, que são:</w:t>
      </w:r>
      <w:r>
        <w:rPr>
          <w:rFonts w:ascii="Arial" w:hAnsi="Arial"/>
          <w:sz w:val="22"/>
          <w:szCs w:val="22"/>
        </w:rPr>
        <w:tab/>
      </w:r>
    </w:p>
    <w:p w14:paraId="092DB0A4" w14:textId="77777777" w:rsidR="004C1ECF" w:rsidRDefault="006838D6">
      <w:pPr>
        <w:pStyle w:val="Default"/>
        <w:widowControl w:val="0"/>
        <w:spacing w:after="480"/>
        <w:ind w:left="702"/>
        <w:jc w:val="both"/>
        <w:rPr>
          <w:rFonts w:ascii="Arial" w:eastAsia="Arial" w:hAnsi="Arial" w:cs="Arial"/>
          <w:sz w:val="22"/>
          <w:szCs w:val="22"/>
        </w:rPr>
      </w:pPr>
      <w:r>
        <w:rPr>
          <w:rFonts w:ascii="Arial" w:hAnsi="Arial"/>
          <w:sz w:val="22"/>
          <w:szCs w:val="22"/>
        </w:rPr>
        <w:t xml:space="preserve">a) Formulário específico de inscrição para o Programa </w:t>
      </w:r>
      <w:r>
        <w:rPr>
          <w:rFonts w:ascii="Arial" w:hAnsi="Arial"/>
          <w:sz w:val="22"/>
          <w:szCs w:val="22"/>
        </w:rPr>
        <w:tab/>
        <w:t>Doutor(A) Com Experiência No Exterior</w:t>
      </w:r>
      <w:r>
        <w:rPr>
          <w:rFonts w:ascii="Arial" w:hAnsi="Arial"/>
          <w:b/>
          <w:bCs/>
          <w:sz w:val="22"/>
          <w:szCs w:val="22"/>
        </w:rPr>
        <w:t xml:space="preserve"> (DEE)</w:t>
      </w:r>
      <w:r>
        <w:rPr>
          <w:rFonts w:ascii="Arial" w:hAnsi="Arial"/>
          <w:sz w:val="22"/>
          <w:szCs w:val="22"/>
        </w:rPr>
        <w:t>, preenchido integralmente, conforme modalidade escolhida (</w:t>
      </w:r>
      <w:r>
        <w:rPr>
          <w:rFonts w:ascii="Arial" w:hAnsi="Arial"/>
          <w:b/>
          <w:bCs/>
          <w:sz w:val="22"/>
          <w:szCs w:val="22"/>
        </w:rPr>
        <w:t>Jovem Talento ou Pós-Doutorando</w:t>
      </w:r>
      <w:r w:rsidRPr="00593A4E">
        <w:rPr>
          <w:rFonts w:ascii="Arial" w:hAnsi="Arial"/>
          <w:sz w:val="22"/>
          <w:szCs w:val="22"/>
        </w:rPr>
        <w:t>) (Anexo II)</w:t>
      </w:r>
      <w:r>
        <w:rPr>
          <w:rFonts w:ascii="Arial" w:eastAsia="Arial" w:hAnsi="Arial" w:cs="Arial"/>
          <w:sz w:val="22"/>
          <w:szCs w:val="22"/>
        </w:rPr>
        <w:tab/>
      </w:r>
    </w:p>
    <w:p w14:paraId="38DE31BC" w14:textId="3D2EF1C0" w:rsidR="004C1ECF" w:rsidRDefault="006838D6">
      <w:pPr>
        <w:pStyle w:val="Default"/>
        <w:widowControl w:val="0"/>
        <w:spacing w:after="480"/>
        <w:ind w:left="702"/>
        <w:jc w:val="both"/>
        <w:rPr>
          <w:rFonts w:ascii="Arial" w:eastAsia="Arial" w:hAnsi="Arial" w:cs="Arial"/>
          <w:sz w:val="22"/>
          <w:szCs w:val="22"/>
        </w:rPr>
      </w:pPr>
      <w:r w:rsidRPr="006838D6">
        <w:rPr>
          <w:rFonts w:ascii="Arial" w:hAnsi="Arial"/>
          <w:sz w:val="22"/>
          <w:szCs w:val="22"/>
        </w:rPr>
        <w:t xml:space="preserve">b) Curriculum Vitae atualizado do (a) candidato (a), em português </w:t>
      </w:r>
      <w:r w:rsidR="00E85A1E">
        <w:rPr>
          <w:rFonts w:ascii="Arial" w:hAnsi="Arial"/>
          <w:sz w:val="22"/>
          <w:szCs w:val="22"/>
        </w:rPr>
        <w:t xml:space="preserve">, </w:t>
      </w:r>
      <w:r w:rsidRPr="006838D6">
        <w:rPr>
          <w:rFonts w:ascii="Arial" w:hAnsi="Arial"/>
          <w:sz w:val="22"/>
          <w:szCs w:val="22"/>
        </w:rPr>
        <w:t>Inglês</w:t>
      </w:r>
      <w:r w:rsidR="00E85A1E">
        <w:rPr>
          <w:rFonts w:ascii="Arial" w:hAnsi="Arial"/>
          <w:sz w:val="22"/>
          <w:szCs w:val="22"/>
        </w:rPr>
        <w:t xml:space="preserve">ou espanhol </w:t>
      </w:r>
      <w:r w:rsidRPr="006838D6">
        <w:rPr>
          <w:rFonts w:ascii="Arial" w:hAnsi="Arial"/>
          <w:sz w:val="22"/>
          <w:szCs w:val="22"/>
        </w:rPr>
        <w:t xml:space="preserve"> com dados dos últimos </w:t>
      </w:r>
      <w:r w:rsidRPr="006C7334">
        <w:rPr>
          <w:rFonts w:ascii="Arial" w:hAnsi="Arial"/>
          <w:color w:val="000000" w:themeColor="text1"/>
          <w:sz w:val="22"/>
          <w:szCs w:val="22"/>
          <w:u w:color="FF0000"/>
        </w:rPr>
        <w:t xml:space="preserve">5 anos (a partir de </w:t>
      </w:r>
      <w:r w:rsidR="00244732">
        <w:rPr>
          <w:rFonts w:ascii="Arial" w:hAnsi="Arial"/>
          <w:color w:val="000000" w:themeColor="text1"/>
          <w:sz w:val="22"/>
          <w:szCs w:val="22"/>
          <w:u w:color="FF0000"/>
        </w:rPr>
        <w:t>2014</w:t>
      </w:r>
      <w:r w:rsidR="00244732" w:rsidRPr="00244732">
        <w:rPr>
          <w:rFonts w:ascii="Arial" w:hAnsi="Arial"/>
          <w:color w:val="000000" w:themeColor="text1"/>
          <w:sz w:val="22"/>
          <w:szCs w:val="22"/>
          <w:highlight w:val="yellow"/>
          <w:u w:color="FF0000"/>
        </w:rPr>
        <w:t>)</w:t>
      </w:r>
      <w:r w:rsidRPr="00244732">
        <w:rPr>
          <w:rFonts w:ascii="Arial" w:hAnsi="Arial"/>
          <w:sz w:val="22"/>
          <w:szCs w:val="22"/>
          <w:highlight w:val="yellow"/>
        </w:rPr>
        <w:t xml:space="preserve"> </w:t>
      </w:r>
      <w:r w:rsidRPr="00244732">
        <w:rPr>
          <w:rFonts w:ascii="Arial" w:hAnsi="Arial"/>
          <w:strike/>
          <w:sz w:val="22"/>
          <w:szCs w:val="22"/>
          <w:highlight w:val="yellow"/>
        </w:rPr>
        <w:t>com máximo de 10 páginas</w:t>
      </w:r>
    </w:p>
    <w:p w14:paraId="3F26CEF1" w14:textId="77777777" w:rsidR="004C1ECF" w:rsidRDefault="006838D6">
      <w:pPr>
        <w:pStyle w:val="Default"/>
        <w:widowControl w:val="0"/>
        <w:spacing w:after="480"/>
        <w:ind w:left="142"/>
        <w:jc w:val="both"/>
        <w:rPr>
          <w:rFonts w:ascii="Arial" w:eastAsia="Arial" w:hAnsi="Arial" w:cs="Arial"/>
          <w:sz w:val="22"/>
          <w:szCs w:val="22"/>
        </w:rPr>
      </w:pPr>
      <w:r>
        <w:rPr>
          <w:rFonts w:ascii="Arial" w:eastAsia="Arial" w:hAnsi="Arial" w:cs="Arial"/>
          <w:sz w:val="22"/>
          <w:szCs w:val="22"/>
        </w:rPr>
        <w:tab/>
        <w:t>c) Sum</w:t>
      </w:r>
      <w:r>
        <w:rPr>
          <w:rFonts w:ascii="Arial" w:hAnsi="Arial"/>
          <w:sz w:val="22"/>
          <w:szCs w:val="22"/>
        </w:rPr>
        <w:t>ário atualizado do Curriculum vitae do proponente;</w:t>
      </w:r>
    </w:p>
    <w:p w14:paraId="4EDDBEA1" w14:textId="4B50C8EC" w:rsidR="004C1ECF" w:rsidRDefault="006838D6">
      <w:pPr>
        <w:pStyle w:val="Default"/>
        <w:widowControl w:val="0"/>
        <w:spacing w:after="480"/>
        <w:ind w:left="708"/>
        <w:jc w:val="both"/>
        <w:rPr>
          <w:rFonts w:ascii="Arial" w:eastAsia="Arial" w:hAnsi="Arial" w:cs="Arial"/>
          <w:sz w:val="22"/>
          <w:szCs w:val="22"/>
        </w:rPr>
      </w:pPr>
      <w:r>
        <w:rPr>
          <w:rFonts w:ascii="Arial" w:hAnsi="Arial"/>
          <w:sz w:val="22"/>
          <w:szCs w:val="22"/>
        </w:rPr>
        <w:t>d) Carta  de apresentação do(s) proponente(s)</w:t>
      </w:r>
      <w:r w:rsidR="00E85A1E">
        <w:rPr>
          <w:rFonts w:ascii="Arial" w:hAnsi="Arial"/>
          <w:sz w:val="22"/>
          <w:szCs w:val="22"/>
        </w:rPr>
        <w:t xml:space="preserve">, docente </w:t>
      </w:r>
      <w:r w:rsidR="00244732" w:rsidRPr="000F4C69">
        <w:rPr>
          <w:rFonts w:ascii="Arial" w:hAnsi="Arial"/>
          <w:sz w:val="22"/>
          <w:szCs w:val="22"/>
          <w:highlight w:val="yellow"/>
        </w:rPr>
        <w:t xml:space="preserve">permanente </w:t>
      </w:r>
      <w:r w:rsidR="000F4C69" w:rsidRPr="000F4C69">
        <w:rPr>
          <w:rFonts w:ascii="Arial" w:hAnsi="Arial"/>
          <w:sz w:val="22"/>
          <w:szCs w:val="22"/>
          <w:highlight w:val="yellow"/>
        </w:rPr>
        <w:t>(categoria CAPES) de programa participante do PrInt- Fiocruz/CAPES</w:t>
      </w:r>
      <w:r w:rsidR="000F4C69">
        <w:rPr>
          <w:rFonts w:ascii="Arial" w:hAnsi="Arial"/>
          <w:sz w:val="22"/>
          <w:szCs w:val="22"/>
        </w:rPr>
        <w:t xml:space="preserve">, </w:t>
      </w:r>
      <w:r w:rsidR="00E85A1E">
        <w:rPr>
          <w:rFonts w:ascii="Arial" w:hAnsi="Arial"/>
          <w:sz w:val="22"/>
          <w:szCs w:val="22"/>
        </w:rPr>
        <w:t xml:space="preserve">ativo e em efetivo exercicio, </w:t>
      </w:r>
      <w:r>
        <w:rPr>
          <w:rFonts w:ascii="Arial" w:hAnsi="Arial"/>
          <w:sz w:val="22"/>
          <w:szCs w:val="22"/>
        </w:rPr>
        <w:t xml:space="preserve"> destacando o potencial do(a) candidato(a) para o aumento da colaboração de médio a longo prazo entre o(a) doutor(a) com  experiência no exterior e o(s) grupo(s) de pesquisa dos Programas da Fiocruz no âmbito </w:t>
      </w:r>
      <w:r>
        <w:rPr>
          <w:rFonts w:ascii="Arial" w:hAnsi="Arial"/>
          <w:sz w:val="22"/>
          <w:szCs w:val="22"/>
          <w:shd w:val="clear" w:color="auto" w:fill="FFFFFF"/>
        </w:rPr>
        <w:t xml:space="preserve">do </w:t>
      </w:r>
      <w:r>
        <w:rPr>
          <w:rFonts w:ascii="Arial" w:hAnsi="Arial"/>
          <w:sz w:val="22"/>
          <w:szCs w:val="22"/>
        </w:rPr>
        <w:t>PrInt-Fiocruz-Capes, assim como atestando a regularidade e qualidade da experiência científica do(a) candidato(a) com destaque para as 5 produções mais relevantes.</w:t>
      </w:r>
    </w:p>
    <w:p w14:paraId="2BE7007B" w14:textId="77777777" w:rsidR="004C1ECF" w:rsidRDefault="006838D6">
      <w:pPr>
        <w:pStyle w:val="Default"/>
        <w:widowControl w:val="0"/>
        <w:spacing w:after="480"/>
        <w:ind w:left="709"/>
        <w:jc w:val="both"/>
        <w:rPr>
          <w:rFonts w:ascii="Arial" w:eastAsia="Arial" w:hAnsi="Arial" w:cs="Arial"/>
          <w:sz w:val="22"/>
          <w:szCs w:val="22"/>
        </w:rPr>
      </w:pPr>
      <w:r>
        <w:rPr>
          <w:rFonts w:ascii="Arial" w:hAnsi="Arial"/>
          <w:sz w:val="22"/>
          <w:szCs w:val="22"/>
        </w:rPr>
        <w:t>e) Carta de aceite do Coordenador (es) do(s) Programa(s) com o qual (is) o (a) candidato(a) atuará manifestando o interesse em receber o (a) candidato (a)</w:t>
      </w:r>
    </w:p>
    <w:p w14:paraId="580A27ED" w14:textId="30415140" w:rsidR="004C1ECF" w:rsidRDefault="009E085A">
      <w:pPr>
        <w:pStyle w:val="Default"/>
        <w:widowControl w:val="0"/>
        <w:spacing w:after="480"/>
        <w:ind w:left="709"/>
        <w:jc w:val="both"/>
        <w:rPr>
          <w:rFonts w:ascii="Arial" w:eastAsia="Arial" w:hAnsi="Arial" w:cs="Arial"/>
          <w:sz w:val="22"/>
          <w:szCs w:val="22"/>
        </w:rPr>
      </w:pPr>
      <w:r>
        <w:rPr>
          <w:rFonts w:ascii="Arial" w:hAnsi="Arial"/>
          <w:sz w:val="22"/>
          <w:szCs w:val="22"/>
        </w:rPr>
        <w:t>f</w:t>
      </w:r>
      <w:r w:rsidR="006838D6">
        <w:rPr>
          <w:rFonts w:ascii="Arial" w:hAnsi="Arial"/>
          <w:sz w:val="22"/>
          <w:szCs w:val="22"/>
        </w:rPr>
        <w:t xml:space="preserve">) Cópia do documento comprobatório do título de doutor; </w:t>
      </w:r>
    </w:p>
    <w:p w14:paraId="18AAA69C" w14:textId="54D6C5E3" w:rsidR="004C1ECF" w:rsidRDefault="009E085A">
      <w:pPr>
        <w:pStyle w:val="Default"/>
        <w:widowControl w:val="0"/>
        <w:spacing w:after="480"/>
        <w:ind w:left="709"/>
        <w:jc w:val="both"/>
        <w:rPr>
          <w:rFonts w:ascii="Arial" w:eastAsia="Arial" w:hAnsi="Arial" w:cs="Arial"/>
          <w:sz w:val="22"/>
          <w:szCs w:val="22"/>
        </w:rPr>
      </w:pPr>
      <w:r>
        <w:rPr>
          <w:rFonts w:ascii="Arial" w:hAnsi="Arial"/>
          <w:sz w:val="22"/>
          <w:szCs w:val="22"/>
        </w:rPr>
        <w:t>g</w:t>
      </w:r>
      <w:r w:rsidR="006838D6">
        <w:rPr>
          <w:rFonts w:ascii="Arial" w:hAnsi="Arial"/>
          <w:sz w:val="22"/>
          <w:szCs w:val="22"/>
        </w:rPr>
        <w:t xml:space="preserve">) </w:t>
      </w:r>
      <w:r w:rsidR="006838D6">
        <w:rPr>
          <w:rFonts w:ascii="Arial" w:hAnsi="Arial"/>
          <w:b/>
          <w:bCs/>
          <w:sz w:val="22"/>
          <w:szCs w:val="22"/>
        </w:rPr>
        <w:t xml:space="preserve">Carta de Anuência do(a) Candidato(a) </w:t>
      </w:r>
      <w:r w:rsidR="006838D6">
        <w:rPr>
          <w:rFonts w:ascii="Arial" w:hAnsi="Arial"/>
          <w:sz w:val="22"/>
          <w:szCs w:val="22"/>
        </w:rPr>
        <w:t>manifestando-se favoravelmente à execução do plano de trabalho e dando ciência e anuência do apoio concedido no âmbito desta Chamada;</w:t>
      </w:r>
    </w:p>
    <w:p w14:paraId="65C67DA5" w14:textId="4E7273CD" w:rsidR="004C1ECF" w:rsidRDefault="009E085A">
      <w:pPr>
        <w:pStyle w:val="Default"/>
        <w:widowControl w:val="0"/>
        <w:spacing w:after="480"/>
        <w:ind w:left="709"/>
        <w:jc w:val="both"/>
        <w:rPr>
          <w:rFonts w:ascii="Arial" w:eastAsia="Arial" w:hAnsi="Arial" w:cs="Arial"/>
          <w:sz w:val="22"/>
          <w:szCs w:val="22"/>
        </w:rPr>
      </w:pPr>
      <w:r>
        <w:rPr>
          <w:rFonts w:ascii="Arial" w:hAnsi="Arial"/>
          <w:sz w:val="22"/>
          <w:szCs w:val="22"/>
        </w:rPr>
        <w:lastRenderedPageBreak/>
        <w:t>h</w:t>
      </w:r>
      <w:r w:rsidR="006838D6">
        <w:rPr>
          <w:rFonts w:ascii="Arial" w:hAnsi="Arial"/>
          <w:sz w:val="22"/>
          <w:szCs w:val="22"/>
        </w:rPr>
        <w:t>) Autodeclaração de fluência em inglês para candidatos que não forem oriundos de países que tenham o inglês como língua nativa;</w:t>
      </w:r>
    </w:p>
    <w:p w14:paraId="0ACF0E04" w14:textId="17D14D40" w:rsidR="004C1ECF" w:rsidRDefault="009E085A">
      <w:pPr>
        <w:pStyle w:val="Default"/>
        <w:ind w:left="709"/>
        <w:jc w:val="both"/>
        <w:rPr>
          <w:rFonts w:ascii="Arial" w:eastAsia="Arial" w:hAnsi="Arial" w:cs="Arial"/>
          <w:sz w:val="22"/>
          <w:szCs w:val="22"/>
        </w:rPr>
      </w:pPr>
      <w:r>
        <w:rPr>
          <w:rFonts w:ascii="Arial" w:hAnsi="Arial"/>
          <w:sz w:val="22"/>
          <w:szCs w:val="22"/>
        </w:rPr>
        <w:t>i</w:t>
      </w:r>
      <w:r w:rsidR="006838D6">
        <w:rPr>
          <w:rFonts w:ascii="Arial" w:hAnsi="Arial"/>
          <w:sz w:val="22"/>
          <w:szCs w:val="22"/>
        </w:rPr>
        <w:t xml:space="preserve">) </w:t>
      </w:r>
      <w:r w:rsidR="006838D6">
        <w:rPr>
          <w:rFonts w:ascii="Arial" w:hAnsi="Arial"/>
          <w:b/>
          <w:bCs/>
          <w:sz w:val="22"/>
          <w:szCs w:val="22"/>
        </w:rPr>
        <w:t>Plano de Trabalho</w:t>
      </w:r>
      <w:r w:rsidR="006838D6">
        <w:rPr>
          <w:rFonts w:ascii="Arial" w:hAnsi="Arial"/>
          <w:sz w:val="22"/>
          <w:szCs w:val="22"/>
        </w:rPr>
        <w:t xml:space="preserve"> com no máximo, 8 (oito) páginas, elaborado de comum acordo  entre o (a) candidato (a) e o (os) proponentes, aprovado pela (s) Coordenação (ões) do (s) Programa(s) com o(s) qual(is) o candidato irá atuar, devendo conter, obrigatoriamente, os itens especificados  a seguir:</w:t>
      </w:r>
    </w:p>
    <w:p w14:paraId="44597895" w14:textId="77777777" w:rsidR="004C1ECF" w:rsidRDefault="006838D6">
      <w:pPr>
        <w:pStyle w:val="Default"/>
        <w:ind w:left="709"/>
        <w:jc w:val="both"/>
        <w:rPr>
          <w:rFonts w:ascii="Arial" w:eastAsia="Arial" w:hAnsi="Arial" w:cs="Arial"/>
          <w:sz w:val="22"/>
          <w:szCs w:val="22"/>
        </w:rPr>
      </w:pPr>
      <w:r>
        <w:rPr>
          <w:rFonts w:ascii="Arial" w:hAnsi="Arial"/>
          <w:sz w:val="22"/>
          <w:szCs w:val="22"/>
        </w:rPr>
        <w:t xml:space="preserve">I) Nome do candidato e do (s) Proponente (s); </w:t>
      </w:r>
    </w:p>
    <w:p w14:paraId="3773D0C2" w14:textId="77777777" w:rsidR="004C1ECF" w:rsidRDefault="006838D6">
      <w:pPr>
        <w:pStyle w:val="Default"/>
        <w:ind w:left="709"/>
        <w:jc w:val="both"/>
        <w:rPr>
          <w:rFonts w:ascii="Arial" w:eastAsia="Arial" w:hAnsi="Arial" w:cs="Arial"/>
          <w:sz w:val="22"/>
          <w:szCs w:val="22"/>
        </w:rPr>
      </w:pPr>
      <w:r>
        <w:rPr>
          <w:rFonts w:ascii="Arial" w:hAnsi="Arial"/>
          <w:sz w:val="22"/>
          <w:szCs w:val="22"/>
        </w:rPr>
        <w:t xml:space="preserve">II) Título; </w:t>
      </w:r>
    </w:p>
    <w:p w14:paraId="711C7A24" w14:textId="77777777" w:rsidR="004C1ECF" w:rsidRDefault="006838D6" w:rsidP="00273062">
      <w:pPr>
        <w:spacing w:after="0" w:line="240" w:lineRule="auto"/>
        <w:ind w:left="709"/>
        <w:jc w:val="both"/>
        <w:rPr>
          <w:rFonts w:ascii="Arial" w:eastAsia="Arial" w:hAnsi="Arial" w:cs="Arial"/>
        </w:rPr>
      </w:pPr>
      <w:r>
        <w:rPr>
          <w:rFonts w:ascii="Arial" w:hAnsi="Arial"/>
        </w:rPr>
        <w:t xml:space="preserve">III) Introdução e justificativa, apresentando o mérito, a originalidade, a atualidade e a relevância do plano de trabalho em relação aos objetivos do Projeto Institucional de Internacionalização da Pós-Graduação da Fiocruz; </w:t>
      </w:r>
    </w:p>
    <w:p w14:paraId="6C86A4D8" w14:textId="77777777" w:rsidR="004C1ECF" w:rsidRDefault="006838D6" w:rsidP="00273062">
      <w:pPr>
        <w:spacing w:after="0" w:line="240" w:lineRule="auto"/>
        <w:ind w:left="709"/>
        <w:jc w:val="both"/>
        <w:rPr>
          <w:rFonts w:ascii="Arial" w:eastAsia="Arial" w:hAnsi="Arial" w:cs="Arial"/>
        </w:rPr>
      </w:pPr>
      <w:r>
        <w:rPr>
          <w:rFonts w:ascii="Arial" w:hAnsi="Arial"/>
        </w:rPr>
        <w:t xml:space="preserve">IV) Objetivos, com definição e delimitação clara do objeto de estudo; </w:t>
      </w:r>
    </w:p>
    <w:p w14:paraId="046EF6B9" w14:textId="77777777" w:rsidR="004C1ECF" w:rsidRDefault="006838D6" w:rsidP="00273062">
      <w:pPr>
        <w:spacing w:after="0" w:line="240" w:lineRule="auto"/>
        <w:ind w:left="709"/>
        <w:jc w:val="both"/>
        <w:rPr>
          <w:rFonts w:ascii="Arial" w:eastAsia="Arial" w:hAnsi="Arial" w:cs="Arial"/>
        </w:rPr>
      </w:pPr>
      <w:r>
        <w:rPr>
          <w:rFonts w:ascii="Arial" w:hAnsi="Arial"/>
        </w:rPr>
        <w:t xml:space="preserve">V) Metodologia a ser empregada; </w:t>
      </w:r>
    </w:p>
    <w:p w14:paraId="2FFBBB40" w14:textId="77777777" w:rsidR="004C1ECF" w:rsidRDefault="006838D6" w:rsidP="00273062">
      <w:pPr>
        <w:spacing w:after="0" w:line="240" w:lineRule="auto"/>
        <w:ind w:left="709"/>
        <w:jc w:val="both"/>
        <w:rPr>
          <w:rFonts w:ascii="Arial" w:eastAsia="Arial" w:hAnsi="Arial" w:cs="Arial"/>
        </w:rPr>
      </w:pPr>
      <w:r>
        <w:rPr>
          <w:rFonts w:ascii="Arial" w:hAnsi="Arial"/>
        </w:rPr>
        <w:t xml:space="preserve">VI) Cronograma das atividades de ensino, pesquisa e extensão na Pós-graduação, contendo:  objetivos e metas, compatíveis com a duração da bolsa; </w:t>
      </w:r>
    </w:p>
    <w:p w14:paraId="674B47E3" w14:textId="77777777" w:rsidR="004C1ECF" w:rsidRDefault="006838D6" w:rsidP="00273062">
      <w:pPr>
        <w:spacing w:after="0" w:line="240" w:lineRule="auto"/>
        <w:ind w:left="709"/>
        <w:jc w:val="both"/>
        <w:rPr>
          <w:rFonts w:ascii="Arial" w:eastAsia="Arial" w:hAnsi="Arial" w:cs="Arial"/>
        </w:rPr>
      </w:pPr>
      <w:r>
        <w:rPr>
          <w:rFonts w:ascii="Arial" w:hAnsi="Arial"/>
        </w:rPr>
        <w:t>VII) Descrição da infraestrutura experimental ou laboratorial específica quando for o caso;</w:t>
      </w:r>
    </w:p>
    <w:p w14:paraId="4E11ADCD" w14:textId="77777777" w:rsidR="004C1ECF" w:rsidRDefault="006838D6" w:rsidP="00273062">
      <w:pPr>
        <w:spacing w:after="0" w:line="240" w:lineRule="auto"/>
        <w:ind w:left="709"/>
        <w:jc w:val="both"/>
        <w:rPr>
          <w:rFonts w:ascii="Arial" w:eastAsia="Arial" w:hAnsi="Arial" w:cs="Arial"/>
        </w:rPr>
      </w:pPr>
      <w:r>
        <w:rPr>
          <w:rFonts w:ascii="Arial" w:hAnsi="Arial"/>
        </w:rPr>
        <w:t xml:space="preserve">VIII) Contribuição do plano de trabalho para a promoção do ensino, pesquisa e extensão em relação aos objetivos do Projeto Institucional de Internacionalização da Pós-Graduação da Fiocruz - PrInt- Fiocruz-Capes; </w:t>
      </w:r>
    </w:p>
    <w:p w14:paraId="17455F40" w14:textId="77777777" w:rsidR="004C1ECF" w:rsidRDefault="006838D6" w:rsidP="00273062">
      <w:pPr>
        <w:spacing w:after="0" w:line="240" w:lineRule="auto"/>
        <w:ind w:left="709"/>
        <w:jc w:val="both"/>
        <w:rPr>
          <w:rFonts w:ascii="Arial" w:eastAsia="Arial" w:hAnsi="Arial" w:cs="Arial"/>
        </w:rPr>
      </w:pPr>
      <w:r>
        <w:rPr>
          <w:rFonts w:ascii="Arial" w:hAnsi="Arial"/>
        </w:rPr>
        <w:t xml:space="preserve">IX) Potencial para o aumento da colaboração de médio a longo prazo entre o grupo de pesquisa na Fiocruz e no exterior em relação ao Projeto Institucional de Internacionalização da Pós-Graduação da Fiocruz, conforme descrito na proposta; </w:t>
      </w:r>
    </w:p>
    <w:p w14:paraId="5B63E28E" w14:textId="77777777" w:rsidR="004C1ECF" w:rsidRDefault="006838D6" w:rsidP="00273062">
      <w:pPr>
        <w:spacing w:after="0" w:line="240" w:lineRule="auto"/>
        <w:ind w:left="709"/>
        <w:jc w:val="both"/>
        <w:rPr>
          <w:rFonts w:ascii="Arial" w:eastAsia="Arial" w:hAnsi="Arial" w:cs="Arial"/>
        </w:rPr>
      </w:pPr>
      <w:r>
        <w:rPr>
          <w:rFonts w:ascii="Arial" w:hAnsi="Arial"/>
        </w:rPr>
        <w:t xml:space="preserve">X) Relevância para o desenvolvimento científico e tecnológico da área de atuação a médio e longo prazo; </w:t>
      </w:r>
    </w:p>
    <w:p w14:paraId="21F7464B" w14:textId="77777777" w:rsidR="004C1ECF" w:rsidRDefault="006838D6" w:rsidP="00273062">
      <w:pPr>
        <w:spacing w:after="0" w:line="240" w:lineRule="auto"/>
        <w:ind w:left="709"/>
        <w:jc w:val="both"/>
        <w:rPr>
          <w:rFonts w:ascii="Arial" w:eastAsia="Arial" w:hAnsi="Arial" w:cs="Arial"/>
        </w:rPr>
      </w:pPr>
      <w:r>
        <w:rPr>
          <w:rFonts w:ascii="Arial" w:hAnsi="Arial"/>
        </w:rPr>
        <w:t xml:space="preserve">XI) Relevância para o desenvolvimento econômico e de bem-estar social a médio e longo prazo, quando o caso; </w:t>
      </w:r>
    </w:p>
    <w:p w14:paraId="26506385" w14:textId="77777777" w:rsidR="004C1ECF" w:rsidRDefault="006838D6">
      <w:pPr>
        <w:spacing w:after="0" w:line="240" w:lineRule="auto"/>
        <w:ind w:left="709"/>
        <w:jc w:val="both"/>
        <w:rPr>
          <w:rFonts w:ascii="Arial" w:eastAsia="Arial" w:hAnsi="Arial" w:cs="Arial"/>
        </w:rPr>
      </w:pPr>
      <w:r>
        <w:rPr>
          <w:rFonts w:ascii="Arial" w:hAnsi="Arial"/>
        </w:rPr>
        <w:t>XII) Referências bibliográficas.</w:t>
      </w:r>
    </w:p>
    <w:p w14:paraId="7506A899" w14:textId="77777777" w:rsidR="004C1ECF" w:rsidRDefault="004C1ECF">
      <w:pPr>
        <w:spacing w:after="0"/>
        <w:ind w:left="709"/>
        <w:jc w:val="both"/>
        <w:rPr>
          <w:rFonts w:ascii="Arial" w:eastAsia="Arial" w:hAnsi="Arial" w:cs="Arial"/>
        </w:rPr>
      </w:pPr>
    </w:p>
    <w:p w14:paraId="1B7EFA22" w14:textId="77777777" w:rsidR="004C1ECF" w:rsidRDefault="006838D6">
      <w:pPr>
        <w:spacing w:after="0"/>
        <w:ind w:left="709"/>
        <w:jc w:val="both"/>
        <w:rPr>
          <w:rFonts w:ascii="Arial" w:eastAsia="Arial" w:hAnsi="Arial" w:cs="Arial"/>
        </w:rPr>
      </w:pPr>
      <w:r>
        <w:rPr>
          <w:rFonts w:ascii="Arial" w:hAnsi="Arial"/>
        </w:rPr>
        <w:t>6.2.2 - A documentação deve ser anexada em formato PDF, preferencialmente em um único arquivo. Só será aceito arquivo que tenha tamanho inferior a 5(cinco) megabytes.</w:t>
      </w:r>
    </w:p>
    <w:p w14:paraId="714EAA43" w14:textId="77777777" w:rsidR="004C1ECF" w:rsidRDefault="004C1ECF" w:rsidP="001B0258">
      <w:pPr>
        <w:ind w:left="709"/>
        <w:jc w:val="both"/>
        <w:rPr>
          <w:rFonts w:ascii="Arial" w:eastAsia="Arial" w:hAnsi="Arial" w:cs="Arial"/>
        </w:rPr>
      </w:pPr>
    </w:p>
    <w:p w14:paraId="71E6CA37" w14:textId="77777777" w:rsidR="004C1ECF" w:rsidRDefault="006838D6" w:rsidP="001B0258">
      <w:pPr>
        <w:pStyle w:val="Default"/>
        <w:jc w:val="both"/>
        <w:rPr>
          <w:rFonts w:ascii="Arial" w:eastAsia="Arial" w:hAnsi="Arial" w:cs="Arial"/>
          <w:sz w:val="22"/>
          <w:szCs w:val="22"/>
        </w:rPr>
      </w:pPr>
      <w:r>
        <w:rPr>
          <w:rFonts w:ascii="Arial" w:hAnsi="Arial"/>
          <w:sz w:val="22"/>
          <w:szCs w:val="22"/>
        </w:rPr>
        <w:t>6.3.</w:t>
      </w:r>
      <w:r>
        <w:rPr>
          <w:rFonts w:ascii="Arial" w:hAnsi="Arial"/>
          <w:b/>
          <w:bCs/>
          <w:sz w:val="22"/>
          <w:szCs w:val="22"/>
        </w:rPr>
        <w:t xml:space="preserve"> Comprovação de Experiência no Exterior </w:t>
      </w:r>
      <w:r>
        <w:rPr>
          <w:rFonts w:ascii="Arial" w:hAnsi="Arial"/>
          <w:sz w:val="22"/>
          <w:szCs w:val="22"/>
        </w:rPr>
        <w:t xml:space="preserve">(de acordo com os subitens 2.2. e 2.3.). </w:t>
      </w:r>
    </w:p>
    <w:p w14:paraId="3DE8A62D" w14:textId="77777777" w:rsidR="004C1ECF" w:rsidRDefault="006838D6" w:rsidP="001B0258">
      <w:pPr>
        <w:jc w:val="both"/>
        <w:rPr>
          <w:rFonts w:ascii="Arial" w:eastAsia="Arial" w:hAnsi="Arial" w:cs="Arial"/>
        </w:rPr>
      </w:pPr>
      <w:r>
        <w:rPr>
          <w:rFonts w:ascii="Arial" w:hAnsi="Arial"/>
        </w:rPr>
        <w:t>6.4.</w:t>
      </w:r>
      <w:r>
        <w:rPr>
          <w:rFonts w:ascii="Arial" w:hAnsi="Arial"/>
          <w:b/>
          <w:bCs/>
        </w:rPr>
        <w:t xml:space="preserve"> Comprovação de Residência e Atuação no Exterior </w:t>
      </w:r>
      <w:r>
        <w:rPr>
          <w:rFonts w:ascii="Arial" w:hAnsi="Arial"/>
        </w:rPr>
        <w:t xml:space="preserve">(de acordo com o subitem 2.3.), quando for o caso; </w:t>
      </w:r>
    </w:p>
    <w:p w14:paraId="213BF27A" w14:textId="77777777" w:rsidR="004C1ECF" w:rsidRDefault="006838D6" w:rsidP="001B0258">
      <w:pPr>
        <w:jc w:val="both"/>
        <w:rPr>
          <w:rFonts w:ascii="Arial" w:eastAsia="Arial" w:hAnsi="Arial" w:cs="Arial"/>
        </w:rPr>
      </w:pPr>
      <w:r>
        <w:rPr>
          <w:rFonts w:ascii="Arial" w:hAnsi="Arial"/>
        </w:rPr>
        <w:t>6.5. Autodeclaração de fluência em inglês para candidatos que não forem oriundos de países que tenham o inglês como língua nativa;</w:t>
      </w:r>
    </w:p>
    <w:p w14:paraId="13D1FBE7" w14:textId="77777777" w:rsidR="004C1ECF" w:rsidRDefault="006838D6" w:rsidP="001B0258">
      <w:pPr>
        <w:jc w:val="both"/>
        <w:rPr>
          <w:rFonts w:ascii="Arial" w:eastAsia="Arial" w:hAnsi="Arial" w:cs="Arial"/>
        </w:rPr>
      </w:pPr>
      <w:r>
        <w:rPr>
          <w:rFonts w:ascii="Arial" w:hAnsi="Arial"/>
        </w:rPr>
        <w:t>6.6</w:t>
      </w:r>
      <w:r>
        <w:rPr>
          <w:rFonts w:ascii="Arial" w:hAnsi="Arial"/>
          <w:b/>
          <w:bCs/>
        </w:rPr>
        <w:t>.</w:t>
      </w:r>
      <w:r>
        <w:rPr>
          <w:rFonts w:ascii="Arial" w:hAnsi="Arial"/>
        </w:rPr>
        <w:t xml:space="preserve"> Número identificador de cadastro no ORCID do(a) candidato(a) à bolsa de Doutor com Experiência no Exterior (https://orcid.org/), por exigência da CAPES;</w:t>
      </w:r>
    </w:p>
    <w:p w14:paraId="79B98EA0" w14:textId="77777777" w:rsidR="004C1ECF" w:rsidRDefault="006838D6" w:rsidP="001B0258">
      <w:pPr>
        <w:jc w:val="both"/>
        <w:rPr>
          <w:rFonts w:ascii="Arial" w:eastAsia="Arial" w:hAnsi="Arial" w:cs="Arial"/>
        </w:rPr>
      </w:pPr>
      <w:r>
        <w:rPr>
          <w:rFonts w:ascii="Arial" w:hAnsi="Arial"/>
        </w:rPr>
        <w:lastRenderedPageBreak/>
        <w:t>6.7 - As informações prestadas são de inteira responsabilidade do(a) candidato(a) podendo a FIOCRUZ ou a Capes excluí-lo da seleção se a documentação requerida for apresentada com dados parciais, incorretos ou inconsistentes, em qualquer fase do processo seletivo, ou ainda fora dos prazos determinados, bem como se constatado, posteriormente, serem aquelas informações inverídicas;</w:t>
      </w:r>
    </w:p>
    <w:p w14:paraId="5EA19BCA" w14:textId="77777777" w:rsidR="004C1ECF" w:rsidRDefault="006838D6" w:rsidP="001B0258">
      <w:pPr>
        <w:jc w:val="both"/>
        <w:rPr>
          <w:rFonts w:ascii="Arial" w:eastAsia="Arial" w:hAnsi="Arial" w:cs="Arial"/>
        </w:rPr>
      </w:pPr>
      <w:r>
        <w:rPr>
          <w:rFonts w:ascii="Arial" w:hAnsi="Arial"/>
        </w:rPr>
        <w:t>6.4- Verificada divergência de datas para início e fim dos estudos nos documentos apresentados - cronograma de atividades, manifestações das instituições envolvidas ou quaisquer outros documentos, a CGE e a CAPES poderão indeferir a candidatura a qualquer tempo, fundadas na inconsistência documental;</w:t>
      </w:r>
    </w:p>
    <w:p w14:paraId="78E28466" w14:textId="77777777" w:rsidR="004C1ECF" w:rsidRDefault="006838D6" w:rsidP="001B0258">
      <w:pPr>
        <w:jc w:val="both"/>
        <w:rPr>
          <w:rFonts w:ascii="Arial" w:eastAsia="Arial" w:hAnsi="Arial" w:cs="Arial"/>
        </w:rPr>
      </w:pPr>
      <w:r>
        <w:rPr>
          <w:rFonts w:ascii="Arial" w:hAnsi="Arial"/>
        </w:rPr>
        <w:t>6.5- Se houver pedido de reconsideração da decisão de indeferimento ou se o(a) proponente, tempestivamente, apresentar esclarecimentos, a CGE poderá rever a decisão e arbitrar o período mais coerente com os documentos apresentados e que seja compatível com a duração da bolsa e com a demanda para a qual o(a) candidato(a) concorreu;</w:t>
      </w:r>
    </w:p>
    <w:p w14:paraId="24FE2C1A" w14:textId="77777777" w:rsidR="004C1ECF" w:rsidRDefault="006838D6" w:rsidP="001B0258">
      <w:pPr>
        <w:jc w:val="both"/>
        <w:rPr>
          <w:rFonts w:ascii="Arial" w:eastAsia="Arial" w:hAnsi="Arial" w:cs="Arial"/>
        </w:rPr>
      </w:pPr>
      <w:r>
        <w:rPr>
          <w:rFonts w:ascii="Arial" w:hAnsi="Arial"/>
        </w:rPr>
        <w:t>6.6 - Documentos e informações adicionais poderão ser solicitados pela Fiocruz ou pela Capes, a qualquer tempo, para melhor instrução do processo e implementação da bolsa;</w:t>
      </w:r>
    </w:p>
    <w:p w14:paraId="45EE9C6A" w14:textId="77777777" w:rsidR="004C1ECF" w:rsidRDefault="006838D6" w:rsidP="001B0258">
      <w:pPr>
        <w:jc w:val="both"/>
        <w:rPr>
          <w:rFonts w:ascii="Arial" w:eastAsia="Arial" w:hAnsi="Arial" w:cs="Arial"/>
        </w:rPr>
      </w:pPr>
      <w:r>
        <w:rPr>
          <w:rFonts w:ascii="Arial" w:hAnsi="Arial"/>
        </w:rPr>
        <w:t>6.7 - Todas as comunicações no âmbito deste Edital, serão realizadas por intermédio do endereço de e-mail informado pelo(a) candidato(a) no ato da inscrição em em  Inglês;</w:t>
      </w:r>
    </w:p>
    <w:p w14:paraId="6DF36679" w14:textId="77777777" w:rsidR="004C1ECF" w:rsidRDefault="006838D6" w:rsidP="001B0258">
      <w:pPr>
        <w:pStyle w:val="ListaMdia2-nfase41"/>
        <w:ind w:left="0"/>
        <w:jc w:val="both"/>
        <w:rPr>
          <w:rFonts w:ascii="Arial" w:eastAsia="Arial" w:hAnsi="Arial" w:cs="Arial"/>
          <w:b/>
          <w:bCs/>
        </w:rPr>
      </w:pPr>
      <w:r>
        <w:rPr>
          <w:rFonts w:ascii="Arial" w:hAnsi="Arial"/>
        </w:rPr>
        <w:t xml:space="preserve">6.8 - A proposta de Pos-doutorado ou de Jovem Talento deve ser enviada à Coordenação Geral de Educação (CGE), da Vice-Presidência de Educação, Comunicação e Informação (VPEIC) da Fiocruz, com a documentação completa, conforme descrito nos itens 5 e 6  , respeitando os prazos apresentados no cronograma (itemxx), exclusivamente via e-mail, para o endereço </w:t>
      </w:r>
      <w:hyperlink r:id="rId13" w:history="1">
        <w:r>
          <w:rPr>
            <w:rStyle w:val="Hyperlink1"/>
          </w:rPr>
          <w:t>print.capes@fiocruz.br</w:t>
        </w:r>
      </w:hyperlink>
      <w:r>
        <w:rPr>
          <w:rFonts w:ascii="Arial" w:hAnsi="Arial"/>
        </w:rPr>
        <w:t xml:space="preserve"> , indicando no assunto: As categorias de </w:t>
      </w:r>
      <w:r>
        <w:rPr>
          <w:rFonts w:ascii="Arial" w:hAnsi="Arial"/>
          <w:b/>
          <w:bCs/>
        </w:rPr>
        <w:t>Pós-doutorado</w:t>
      </w:r>
      <w:r>
        <w:rPr>
          <w:rFonts w:ascii="Arial" w:hAnsi="Arial"/>
        </w:rPr>
        <w:t xml:space="preserve"> ou de </w:t>
      </w:r>
      <w:r>
        <w:rPr>
          <w:rFonts w:ascii="Arial" w:hAnsi="Arial"/>
          <w:b/>
          <w:bCs/>
        </w:rPr>
        <w:t xml:space="preserve">Jovem Talento, até as 17:00h do último dia de inscrição, conforme calendário no </w:t>
      </w:r>
      <w:r w:rsidRPr="008F2CFB">
        <w:rPr>
          <w:rFonts w:ascii="Arial" w:hAnsi="Arial"/>
          <w:bCs/>
        </w:rPr>
        <w:t>item 9</w:t>
      </w:r>
      <w:r w:rsidRPr="006838D6">
        <w:rPr>
          <w:rFonts w:ascii="Arial" w:hAnsi="Arial"/>
          <w:bCs/>
        </w:rPr>
        <w:t>;</w:t>
      </w:r>
    </w:p>
    <w:p w14:paraId="2DAF133D" w14:textId="77777777" w:rsidR="004C1ECF" w:rsidRDefault="006838D6" w:rsidP="001B0258">
      <w:pPr>
        <w:pStyle w:val="ListaMdia2-nfase41"/>
        <w:ind w:left="0"/>
        <w:jc w:val="both"/>
        <w:rPr>
          <w:rFonts w:ascii="Arial" w:eastAsia="Arial" w:hAnsi="Arial" w:cs="Arial"/>
        </w:rPr>
      </w:pPr>
      <w:r>
        <w:rPr>
          <w:rFonts w:ascii="Arial" w:hAnsi="Arial"/>
        </w:rPr>
        <w:t>6.9 - Serão aceitas, no máximo, uma inscrição por candidato para cada categoria (</w:t>
      </w:r>
      <w:r>
        <w:rPr>
          <w:rFonts w:ascii="Arial" w:hAnsi="Arial"/>
          <w:b/>
          <w:bCs/>
        </w:rPr>
        <w:t>Pós-doutorado com experiência no exterior, 2019</w:t>
      </w:r>
      <w:r>
        <w:rPr>
          <w:rFonts w:ascii="Arial" w:hAnsi="Arial"/>
        </w:rPr>
        <w:t xml:space="preserve"> ou </w:t>
      </w:r>
      <w:r>
        <w:rPr>
          <w:rFonts w:ascii="Arial" w:hAnsi="Arial"/>
          <w:b/>
          <w:bCs/>
        </w:rPr>
        <w:t>Jovem Talento com experiência no exterior, 2019)</w:t>
      </w:r>
      <w:r>
        <w:rPr>
          <w:rFonts w:ascii="Arial" w:hAnsi="Arial"/>
        </w:rPr>
        <w:t xml:space="preserve"> do âmbito deste edital .</w:t>
      </w:r>
    </w:p>
    <w:p w14:paraId="3081D890" w14:textId="3796A0F6" w:rsidR="004C1ECF" w:rsidRDefault="004C1ECF">
      <w:pPr>
        <w:pStyle w:val="ListaMdia2-nfase41"/>
        <w:spacing w:after="0"/>
        <w:ind w:left="0"/>
        <w:jc w:val="both"/>
        <w:rPr>
          <w:rFonts w:ascii="Arial" w:eastAsia="Arial" w:hAnsi="Arial" w:cs="Arial"/>
        </w:rPr>
      </w:pPr>
    </w:p>
    <w:p w14:paraId="28A9BDBB" w14:textId="77777777" w:rsidR="001B0258" w:rsidRDefault="001B0258">
      <w:pPr>
        <w:pStyle w:val="ListaMdia2-nfase41"/>
        <w:spacing w:after="0"/>
        <w:ind w:left="0"/>
        <w:jc w:val="both"/>
        <w:rPr>
          <w:rFonts w:ascii="Arial" w:eastAsia="Arial" w:hAnsi="Arial" w:cs="Arial"/>
        </w:rPr>
      </w:pPr>
    </w:p>
    <w:p w14:paraId="005DD825" w14:textId="77777777" w:rsidR="004C1ECF" w:rsidRDefault="006838D6" w:rsidP="001B0258">
      <w:pPr>
        <w:pStyle w:val="ListaMdia2-nfase41"/>
        <w:ind w:left="142"/>
        <w:jc w:val="both"/>
        <w:rPr>
          <w:rFonts w:ascii="Arial" w:eastAsia="Arial" w:hAnsi="Arial" w:cs="Arial"/>
          <w:b/>
          <w:bCs/>
        </w:rPr>
      </w:pPr>
      <w:r>
        <w:rPr>
          <w:rFonts w:ascii="Arial" w:hAnsi="Arial"/>
          <w:b/>
          <w:bCs/>
        </w:rPr>
        <w:t xml:space="preserve">7- DA SELEÇÃO </w:t>
      </w:r>
    </w:p>
    <w:p w14:paraId="2B39B006" w14:textId="77777777" w:rsidR="004C1ECF" w:rsidRDefault="006838D6" w:rsidP="001B0258">
      <w:pPr>
        <w:spacing w:after="0" w:line="360" w:lineRule="auto"/>
        <w:jc w:val="both"/>
        <w:rPr>
          <w:rFonts w:ascii="Arial" w:eastAsia="Arial" w:hAnsi="Arial" w:cs="Arial"/>
        </w:rPr>
      </w:pPr>
      <w:r>
        <w:rPr>
          <w:rFonts w:ascii="Arial" w:hAnsi="Arial"/>
        </w:rPr>
        <w:t xml:space="preserve">7.1 - A avaliação das propostas consistirá em 4 (quatro) fases, todas de caráter eliminatório, realizadas inicialmente pela Equipe Técnica da CGE e posteriormente pela Comissão Avaliadora do Programa PrInt- Fiocruz-Capes, finalmente validada pelo Grupo Gestor do Programa PrInt-Fiocruz-Capes, conforme descrito a seguir: </w:t>
      </w:r>
    </w:p>
    <w:p w14:paraId="5F22B2F1" w14:textId="77777777" w:rsidR="004C1ECF" w:rsidRDefault="006838D6" w:rsidP="001B0258">
      <w:pPr>
        <w:spacing w:after="0" w:line="360" w:lineRule="auto"/>
        <w:rPr>
          <w:rFonts w:ascii="Arial" w:eastAsia="Arial" w:hAnsi="Arial" w:cs="Arial"/>
        </w:rPr>
      </w:pPr>
      <w:r>
        <w:rPr>
          <w:rFonts w:ascii="Arial" w:hAnsi="Arial"/>
        </w:rPr>
        <w:t xml:space="preserve">I - Análise Técnica. </w:t>
      </w:r>
    </w:p>
    <w:p w14:paraId="5137AAD4" w14:textId="77777777" w:rsidR="004C1ECF" w:rsidRDefault="006838D6" w:rsidP="001B0258">
      <w:pPr>
        <w:spacing w:after="0" w:line="360" w:lineRule="auto"/>
        <w:rPr>
          <w:rFonts w:ascii="Arial" w:eastAsia="Arial" w:hAnsi="Arial" w:cs="Arial"/>
        </w:rPr>
      </w:pPr>
      <w:r>
        <w:rPr>
          <w:rFonts w:ascii="Arial" w:hAnsi="Arial"/>
        </w:rPr>
        <w:lastRenderedPageBreak/>
        <w:t xml:space="preserve">II - Análise de Mérito. </w:t>
      </w:r>
    </w:p>
    <w:p w14:paraId="5FA17AB4" w14:textId="77777777" w:rsidR="004C1ECF" w:rsidRDefault="006838D6" w:rsidP="001B0258">
      <w:pPr>
        <w:spacing w:after="0" w:line="360" w:lineRule="auto"/>
        <w:rPr>
          <w:rFonts w:ascii="Arial" w:eastAsia="Arial" w:hAnsi="Arial" w:cs="Arial"/>
        </w:rPr>
      </w:pPr>
      <w:r>
        <w:rPr>
          <w:rFonts w:ascii="Arial" w:hAnsi="Arial"/>
        </w:rPr>
        <w:t xml:space="preserve">III - Decisão Conjunta. </w:t>
      </w:r>
    </w:p>
    <w:p w14:paraId="50ED369D" w14:textId="77777777" w:rsidR="004C1ECF" w:rsidRDefault="006838D6" w:rsidP="001B0258">
      <w:pPr>
        <w:rPr>
          <w:rFonts w:ascii="Arial" w:eastAsia="Arial" w:hAnsi="Arial" w:cs="Arial"/>
        </w:rPr>
      </w:pPr>
      <w:r>
        <w:rPr>
          <w:rFonts w:ascii="Arial" w:hAnsi="Arial"/>
        </w:rPr>
        <w:t xml:space="preserve">IV - Aprovação Final </w:t>
      </w:r>
    </w:p>
    <w:p w14:paraId="52584DD5" w14:textId="77777777" w:rsidR="004C1ECF" w:rsidRDefault="006838D6" w:rsidP="001B0258">
      <w:pPr>
        <w:rPr>
          <w:rFonts w:ascii="Arial" w:eastAsia="Arial" w:hAnsi="Arial" w:cs="Arial"/>
        </w:rPr>
      </w:pPr>
      <w:r>
        <w:rPr>
          <w:rFonts w:ascii="Arial" w:hAnsi="Arial"/>
          <w:b/>
          <w:bCs/>
        </w:rPr>
        <w:t xml:space="preserve">7.2. </w:t>
      </w:r>
      <w:r>
        <w:rPr>
          <w:rFonts w:ascii="Arial" w:hAnsi="Arial"/>
        </w:rPr>
        <w:t xml:space="preserve">Etapa I - Análise Técnica - consistirá no exame, por equipe técnica da CGE, dos seguintes elementos: </w:t>
      </w:r>
    </w:p>
    <w:p w14:paraId="20AEBCCC" w14:textId="77777777" w:rsidR="004C1ECF" w:rsidRDefault="006838D6" w:rsidP="001B0258">
      <w:pPr>
        <w:rPr>
          <w:rFonts w:ascii="Arial" w:eastAsia="Arial" w:hAnsi="Arial" w:cs="Arial"/>
        </w:rPr>
      </w:pPr>
      <w:r>
        <w:rPr>
          <w:rFonts w:ascii="Arial" w:eastAsia="Arial" w:hAnsi="Arial" w:cs="Arial"/>
        </w:rPr>
        <w:tab/>
        <w:t>a) preenchimento integral e correto do formul</w:t>
      </w:r>
      <w:r>
        <w:rPr>
          <w:rFonts w:ascii="Arial" w:hAnsi="Arial"/>
        </w:rPr>
        <w:t xml:space="preserve">ário de inscrição; </w:t>
      </w:r>
    </w:p>
    <w:p w14:paraId="6A8D9E78" w14:textId="77777777" w:rsidR="004C1ECF" w:rsidRDefault="006838D6" w:rsidP="001B0258">
      <w:pPr>
        <w:ind w:left="708"/>
        <w:rPr>
          <w:rFonts w:ascii="Arial" w:eastAsia="Arial" w:hAnsi="Arial" w:cs="Arial"/>
        </w:rPr>
      </w:pPr>
      <w:r>
        <w:rPr>
          <w:rFonts w:ascii="Arial" w:hAnsi="Arial"/>
        </w:rPr>
        <w:t>b) adequação da documentação apresentada pelo candidato às exigências deste Edital</w:t>
      </w:r>
    </w:p>
    <w:p w14:paraId="560562EB" w14:textId="77777777" w:rsidR="004C1ECF" w:rsidRDefault="006838D6" w:rsidP="001B0258">
      <w:pPr>
        <w:rPr>
          <w:rFonts w:ascii="Arial" w:eastAsia="Arial" w:hAnsi="Arial" w:cs="Arial"/>
        </w:rPr>
      </w:pPr>
      <w:r>
        <w:rPr>
          <w:rFonts w:ascii="Arial" w:eastAsia="Arial" w:hAnsi="Arial" w:cs="Arial"/>
        </w:rPr>
        <w:tab/>
        <w:t>c) cumprimento dos requisitos t</w:t>
      </w:r>
      <w:r>
        <w:rPr>
          <w:rFonts w:ascii="Arial" w:hAnsi="Arial"/>
        </w:rPr>
        <w:t>écnicos estabelecidos por esta Chamada.</w:t>
      </w:r>
    </w:p>
    <w:p w14:paraId="42962668" w14:textId="458F2D00" w:rsidR="004C1ECF" w:rsidRDefault="006838D6" w:rsidP="001B0258">
      <w:pPr>
        <w:rPr>
          <w:rFonts w:ascii="Arial" w:eastAsia="Arial" w:hAnsi="Arial" w:cs="Arial"/>
        </w:rPr>
      </w:pPr>
      <w:r>
        <w:rPr>
          <w:rFonts w:ascii="Arial" w:hAnsi="Arial"/>
        </w:rPr>
        <w:t xml:space="preserve"> </w:t>
      </w:r>
      <w:r>
        <w:rPr>
          <w:rFonts w:ascii="Arial" w:eastAsia="Arial" w:hAnsi="Arial" w:cs="Arial"/>
          <w:b/>
          <w:bCs/>
        </w:rPr>
        <w:tab/>
        <w:t xml:space="preserve">7.2.1. </w:t>
      </w:r>
      <w:r>
        <w:rPr>
          <w:rFonts w:ascii="Arial" w:hAnsi="Arial"/>
        </w:rPr>
        <w:t xml:space="preserve">As inscrições incompletas, enviadas de forma indevida, ou fora dos prazos estabelecidos serão indeferidas. </w:t>
      </w:r>
    </w:p>
    <w:p w14:paraId="154C37A1" w14:textId="77777777" w:rsidR="004C1ECF" w:rsidRDefault="006838D6" w:rsidP="001B0258">
      <w:pPr>
        <w:rPr>
          <w:rFonts w:ascii="Arial" w:eastAsia="Arial" w:hAnsi="Arial" w:cs="Arial"/>
        </w:rPr>
      </w:pPr>
      <w:r>
        <w:rPr>
          <w:rFonts w:ascii="Arial" w:eastAsia="Arial" w:hAnsi="Arial" w:cs="Arial"/>
          <w:b/>
          <w:bCs/>
        </w:rPr>
        <w:tab/>
        <w:t xml:space="preserve">7.2.2. </w:t>
      </w:r>
      <w:r>
        <w:rPr>
          <w:rFonts w:ascii="Arial" w:hAnsi="Arial"/>
        </w:rPr>
        <w:t xml:space="preserve">Concluída esta etapa, os proponentes que tiveram suas propostas indeferidas, receberão comunicado por e-mail, em português e Inglês, quanto ao seu resultado, juntamente com o motivo do indeferimento e o prazo para recorrer. </w:t>
      </w:r>
    </w:p>
    <w:p w14:paraId="76CF3A75" w14:textId="40D76D6B" w:rsidR="004C1ECF" w:rsidRDefault="006838D6" w:rsidP="001B0258">
      <w:pPr>
        <w:rPr>
          <w:rFonts w:ascii="Arial" w:eastAsia="Arial" w:hAnsi="Arial" w:cs="Arial"/>
        </w:rPr>
      </w:pPr>
      <w:r>
        <w:rPr>
          <w:rFonts w:ascii="Arial" w:hAnsi="Arial"/>
          <w:b/>
          <w:bCs/>
        </w:rPr>
        <w:t xml:space="preserve">7.3. </w:t>
      </w:r>
      <w:r>
        <w:rPr>
          <w:rFonts w:ascii="Arial" w:hAnsi="Arial"/>
        </w:rPr>
        <w:t>Etapa II – Análise de Mérito – consistirá na análise de mérito acadêmico e científico das propostas, a ser realizada por Comissão Avaliadora, aprovada pelo Grupo Gestor do Programa PrInt- Fiocruz - Capes e composta pelos coordenadores dos Projetos que compõem o PrInt- Fiocruz- Capes</w:t>
      </w:r>
      <w:r w:rsidR="00FB7D07">
        <w:rPr>
          <w:rFonts w:ascii="Arial" w:hAnsi="Arial"/>
        </w:rPr>
        <w:t xml:space="preserve"> e avaliadores ad hoc, convocados para esse fim.</w:t>
      </w:r>
      <w:r>
        <w:rPr>
          <w:rFonts w:ascii="Arial" w:hAnsi="Arial"/>
        </w:rPr>
        <w:t xml:space="preserve"> </w:t>
      </w:r>
    </w:p>
    <w:p w14:paraId="097A48FE" w14:textId="77777777" w:rsidR="004C1ECF" w:rsidRDefault="006838D6" w:rsidP="001B0258">
      <w:pPr>
        <w:ind w:left="708"/>
        <w:rPr>
          <w:rFonts w:ascii="Arial" w:eastAsia="Arial" w:hAnsi="Arial" w:cs="Arial"/>
        </w:rPr>
      </w:pPr>
      <w:r>
        <w:rPr>
          <w:rFonts w:ascii="Arial" w:hAnsi="Arial"/>
          <w:b/>
          <w:bCs/>
        </w:rPr>
        <w:t xml:space="preserve">7.3.1. </w:t>
      </w:r>
      <w:r>
        <w:rPr>
          <w:rFonts w:ascii="Arial" w:hAnsi="Arial"/>
        </w:rPr>
        <w:t>Na análise de mérito, serão apreciadas comparativamente as propostas, atribuindo-lhe notas entre 0 (zero) e 5 (cinco) pontos, conforme os critérios especificados a seguir:</w:t>
      </w:r>
    </w:p>
    <w:p w14:paraId="334EDCB1" w14:textId="77777777" w:rsidR="004C1ECF" w:rsidRDefault="006838D6" w:rsidP="001B0258">
      <w:pPr>
        <w:pStyle w:val="ListaMdia2-nfase41"/>
        <w:numPr>
          <w:ilvl w:val="1"/>
          <w:numId w:val="5"/>
        </w:numPr>
        <w:jc w:val="both"/>
        <w:rPr>
          <w:rFonts w:ascii="Arial" w:hAnsi="Arial"/>
        </w:rPr>
      </w:pPr>
      <w:r>
        <w:rPr>
          <w:rFonts w:ascii="Arial" w:hAnsi="Arial"/>
        </w:rPr>
        <w:t>Pertinência do plano de trabalho com o projeto Institucional de Internacionalização - PrInt-Fiocruz-Capes e sua exequibilidade dentro do cronograma previsto;</w:t>
      </w:r>
    </w:p>
    <w:p w14:paraId="7375306A" w14:textId="77777777" w:rsidR="004C1ECF" w:rsidRDefault="006838D6" w:rsidP="001B0258">
      <w:pPr>
        <w:pStyle w:val="ListaMdia2-nfase41"/>
        <w:numPr>
          <w:ilvl w:val="1"/>
          <w:numId w:val="5"/>
        </w:numPr>
        <w:jc w:val="both"/>
        <w:rPr>
          <w:rFonts w:ascii="Arial" w:hAnsi="Arial"/>
        </w:rPr>
      </w:pPr>
      <w:r>
        <w:rPr>
          <w:rFonts w:ascii="Arial" w:hAnsi="Arial"/>
        </w:rPr>
        <w:t>Qualidade científica da proposta na área de conhecimento e seus potenciais resultados;</w:t>
      </w:r>
    </w:p>
    <w:p w14:paraId="71CF4299" w14:textId="77777777" w:rsidR="004C1ECF" w:rsidRDefault="006838D6" w:rsidP="001B0258">
      <w:pPr>
        <w:pStyle w:val="ListaMdia2-nfase41"/>
        <w:numPr>
          <w:ilvl w:val="1"/>
          <w:numId w:val="5"/>
        </w:numPr>
        <w:jc w:val="both"/>
        <w:rPr>
          <w:rFonts w:ascii="Arial" w:hAnsi="Arial"/>
        </w:rPr>
      </w:pPr>
      <w:r>
        <w:rPr>
          <w:rFonts w:ascii="Arial" w:hAnsi="Arial"/>
        </w:rPr>
        <w:t>Mérito, originalidade e relevância do Plano de trabalho para o desenvolvimento científico e tecnológico e de inovação do País.</w:t>
      </w:r>
    </w:p>
    <w:p w14:paraId="373ADD98" w14:textId="77777777" w:rsidR="004C1ECF" w:rsidRDefault="006838D6" w:rsidP="001B0258">
      <w:pPr>
        <w:pStyle w:val="ListaMdia2-nfase41"/>
        <w:numPr>
          <w:ilvl w:val="1"/>
          <w:numId w:val="5"/>
        </w:numPr>
        <w:jc w:val="both"/>
        <w:rPr>
          <w:rFonts w:ascii="Arial" w:hAnsi="Arial"/>
        </w:rPr>
      </w:pPr>
      <w:r>
        <w:rPr>
          <w:rFonts w:ascii="Arial" w:hAnsi="Arial"/>
        </w:rPr>
        <w:t xml:space="preserve"> Experiência prévia do candidato à </w:t>
      </w:r>
      <w:r>
        <w:rPr>
          <w:rFonts w:ascii="Arial" w:hAnsi="Arial"/>
          <w:b/>
          <w:bCs/>
        </w:rPr>
        <w:t>Pós-doutorado</w:t>
      </w:r>
      <w:r>
        <w:rPr>
          <w:rFonts w:ascii="Arial" w:hAnsi="Arial"/>
        </w:rPr>
        <w:t xml:space="preserve"> e de </w:t>
      </w:r>
      <w:r>
        <w:rPr>
          <w:rFonts w:ascii="Arial" w:hAnsi="Arial"/>
          <w:b/>
          <w:bCs/>
        </w:rPr>
        <w:t>Jovem Talento com experiência no exterior</w:t>
      </w:r>
      <w:r>
        <w:rPr>
          <w:rFonts w:ascii="Arial" w:hAnsi="Arial"/>
        </w:rPr>
        <w:t>, na área do projeto de pesquisa, considerando sua produção científica, tecnológica ou inovadora relevante, principalmente nos últimos cinco anos;</w:t>
      </w:r>
    </w:p>
    <w:p w14:paraId="6853ED5A" w14:textId="77777777" w:rsidR="004C1ECF" w:rsidRDefault="006838D6" w:rsidP="001B0258">
      <w:pPr>
        <w:pStyle w:val="ListaMdia2-nfase41"/>
        <w:numPr>
          <w:ilvl w:val="1"/>
          <w:numId w:val="5"/>
        </w:numPr>
        <w:jc w:val="both"/>
        <w:rPr>
          <w:rFonts w:ascii="Arial" w:hAnsi="Arial"/>
        </w:rPr>
      </w:pPr>
      <w:r>
        <w:rPr>
          <w:rFonts w:ascii="Arial" w:hAnsi="Arial"/>
        </w:rPr>
        <w:t>qualidade, coerência e adequação do projeto de pesquisa quanto aos objetivos, atividades e metas propostas, além da capacitação e  experiência do supervisor no Brasil;</w:t>
      </w:r>
    </w:p>
    <w:p w14:paraId="76C58D6D" w14:textId="77777777" w:rsidR="004C1ECF" w:rsidRDefault="006838D6" w:rsidP="001B0258">
      <w:pPr>
        <w:pStyle w:val="ListaMdia2-nfase41"/>
        <w:numPr>
          <w:ilvl w:val="1"/>
          <w:numId w:val="5"/>
        </w:numPr>
        <w:jc w:val="both"/>
        <w:rPr>
          <w:rFonts w:ascii="Arial" w:hAnsi="Arial"/>
        </w:rPr>
      </w:pPr>
      <w:r>
        <w:rPr>
          <w:rFonts w:ascii="Arial" w:hAnsi="Arial"/>
        </w:rPr>
        <w:lastRenderedPageBreak/>
        <w:t>Potencial de impacto no fortalecimento da interação entre a Fiocruz e a instituição estrangeira, na qual o (a) candidato (a) tem relação de trabalho,e geração de resultados que impactem positivamente no desenvolvimento do ensino, pesquisa e extensão dos programas da Fiocruz.</w:t>
      </w:r>
    </w:p>
    <w:p w14:paraId="13CF98D8" w14:textId="77777777" w:rsidR="004C1ECF" w:rsidRDefault="006838D6" w:rsidP="001B0258">
      <w:pPr>
        <w:ind w:left="700"/>
        <w:jc w:val="both"/>
        <w:rPr>
          <w:rFonts w:ascii="Arial" w:eastAsia="Arial" w:hAnsi="Arial" w:cs="Arial"/>
        </w:rPr>
      </w:pPr>
      <w:r>
        <w:rPr>
          <w:rFonts w:ascii="Arial" w:hAnsi="Arial"/>
        </w:rPr>
        <w:t>7.3.2 - As alíneas "a" a "f' receberão notas de 0 (zero) a 5 (cinco) pontos cada, conforme a seguinte classificação:</w:t>
      </w:r>
    </w:p>
    <w:p w14:paraId="1E274EE4" w14:textId="77777777" w:rsidR="004C1ECF" w:rsidRDefault="006838D6" w:rsidP="00273062">
      <w:pPr>
        <w:spacing w:after="0" w:line="240" w:lineRule="auto"/>
        <w:jc w:val="both"/>
        <w:rPr>
          <w:rFonts w:ascii="Arial" w:eastAsia="Arial" w:hAnsi="Arial" w:cs="Arial"/>
        </w:rPr>
      </w:pPr>
      <w:r>
        <w:rPr>
          <w:rFonts w:ascii="Arial" w:eastAsia="Arial" w:hAnsi="Arial" w:cs="Arial"/>
        </w:rPr>
        <w:tab/>
      </w:r>
      <w:r>
        <w:rPr>
          <w:rFonts w:ascii="Arial" w:eastAsia="Arial" w:hAnsi="Arial" w:cs="Arial"/>
        </w:rPr>
        <w:tab/>
        <w:t xml:space="preserve">      </w:t>
      </w:r>
      <w:r>
        <w:rPr>
          <w:rFonts w:ascii="Arial" w:hAnsi="Arial"/>
        </w:rPr>
        <w:t>0 pontos - Inaceitável - informações incompletas ou ausentes.</w:t>
      </w:r>
    </w:p>
    <w:p w14:paraId="650A520C" w14:textId="77777777" w:rsidR="004C1ECF" w:rsidRDefault="006838D6" w:rsidP="00273062">
      <w:pPr>
        <w:pStyle w:val="ListaMdia2-nfase41"/>
        <w:spacing w:after="0" w:line="240" w:lineRule="auto"/>
        <w:ind w:left="1800"/>
        <w:jc w:val="both"/>
        <w:rPr>
          <w:rFonts w:ascii="Arial" w:eastAsia="Arial" w:hAnsi="Arial" w:cs="Arial"/>
        </w:rPr>
      </w:pPr>
      <w:r>
        <w:rPr>
          <w:rFonts w:ascii="Arial" w:hAnsi="Arial"/>
        </w:rPr>
        <w:t>1 ponto – Fraco</w:t>
      </w:r>
    </w:p>
    <w:p w14:paraId="57FA92AA" w14:textId="77777777" w:rsidR="004C1ECF" w:rsidRDefault="006838D6" w:rsidP="00273062">
      <w:pPr>
        <w:pStyle w:val="ListaMdia2-nfase41"/>
        <w:spacing w:after="0" w:line="240" w:lineRule="auto"/>
        <w:ind w:left="1800"/>
        <w:jc w:val="both"/>
        <w:rPr>
          <w:rFonts w:ascii="Arial" w:eastAsia="Arial" w:hAnsi="Arial" w:cs="Arial"/>
        </w:rPr>
      </w:pPr>
      <w:r>
        <w:rPr>
          <w:rFonts w:ascii="Arial" w:hAnsi="Arial"/>
        </w:rPr>
        <w:t>2 pontos – Médio</w:t>
      </w:r>
    </w:p>
    <w:p w14:paraId="42D96AB6" w14:textId="77777777" w:rsidR="004C1ECF" w:rsidRDefault="006838D6" w:rsidP="00273062">
      <w:pPr>
        <w:pStyle w:val="ListaMdia2-nfase41"/>
        <w:spacing w:after="0" w:line="240" w:lineRule="auto"/>
        <w:ind w:left="1800"/>
        <w:jc w:val="both"/>
        <w:rPr>
          <w:rFonts w:ascii="Arial" w:eastAsia="Arial" w:hAnsi="Arial" w:cs="Arial"/>
        </w:rPr>
      </w:pPr>
      <w:r>
        <w:rPr>
          <w:rFonts w:ascii="Arial" w:hAnsi="Arial"/>
        </w:rPr>
        <w:t>3 pontos – Bom</w:t>
      </w:r>
    </w:p>
    <w:p w14:paraId="29DF91A0" w14:textId="77777777" w:rsidR="004C1ECF" w:rsidRDefault="006838D6" w:rsidP="00273062">
      <w:pPr>
        <w:pStyle w:val="ListaMdia2-nfase41"/>
        <w:spacing w:after="0" w:line="240" w:lineRule="auto"/>
        <w:ind w:left="1800"/>
        <w:jc w:val="both"/>
        <w:rPr>
          <w:rFonts w:ascii="Arial" w:eastAsia="Arial" w:hAnsi="Arial" w:cs="Arial"/>
        </w:rPr>
      </w:pPr>
      <w:r>
        <w:rPr>
          <w:rFonts w:ascii="Arial" w:hAnsi="Arial"/>
        </w:rPr>
        <w:t>4 pontos - Muito Bom</w:t>
      </w:r>
    </w:p>
    <w:p w14:paraId="00E261DF" w14:textId="2946AADA" w:rsidR="004C1ECF" w:rsidRDefault="006838D6" w:rsidP="00273062">
      <w:pPr>
        <w:pStyle w:val="ListaMdia2-nfase41"/>
        <w:spacing w:after="0" w:line="240" w:lineRule="auto"/>
        <w:ind w:left="1800"/>
        <w:jc w:val="both"/>
        <w:rPr>
          <w:rFonts w:ascii="Arial" w:hAnsi="Arial"/>
        </w:rPr>
      </w:pPr>
      <w:r>
        <w:rPr>
          <w:rFonts w:ascii="Arial" w:hAnsi="Arial"/>
        </w:rPr>
        <w:t xml:space="preserve">5 pontos </w:t>
      </w:r>
      <w:r w:rsidR="00273062">
        <w:rPr>
          <w:rFonts w:ascii="Arial" w:hAnsi="Arial"/>
        </w:rPr>
        <w:t>–</w:t>
      </w:r>
      <w:r>
        <w:rPr>
          <w:rFonts w:ascii="Arial" w:hAnsi="Arial"/>
        </w:rPr>
        <w:t xml:space="preserve"> Excelente</w:t>
      </w:r>
    </w:p>
    <w:p w14:paraId="2213F788" w14:textId="77777777" w:rsidR="00273062" w:rsidRDefault="00273062" w:rsidP="00273062">
      <w:pPr>
        <w:pStyle w:val="ListaMdia2-nfase41"/>
        <w:spacing w:after="0" w:line="240" w:lineRule="auto"/>
        <w:ind w:left="1800"/>
        <w:jc w:val="both"/>
        <w:rPr>
          <w:rFonts w:ascii="Arial" w:eastAsia="Arial" w:hAnsi="Arial" w:cs="Arial"/>
        </w:rPr>
      </w:pPr>
    </w:p>
    <w:p w14:paraId="07D16B14" w14:textId="77777777" w:rsidR="004C1ECF" w:rsidRDefault="006838D6" w:rsidP="00273062">
      <w:pPr>
        <w:pStyle w:val="ListaMdia2-nfase41"/>
        <w:spacing w:after="480"/>
        <w:ind w:left="700"/>
        <w:jc w:val="both"/>
        <w:rPr>
          <w:rFonts w:ascii="Arial" w:eastAsia="Arial" w:hAnsi="Arial" w:cs="Arial"/>
        </w:rPr>
      </w:pPr>
      <w:r>
        <w:rPr>
          <w:rFonts w:ascii="Arial" w:hAnsi="Arial"/>
        </w:rPr>
        <w:t>7.3.3</w:t>
      </w:r>
      <w:bookmarkStart w:id="1" w:name="_Hlk8309527"/>
      <w:r>
        <w:rPr>
          <w:rFonts w:ascii="Arial" w:hAnsi="Arial"/>
        </w:rPr>
        <w:t>. Todas as propostas deverão receber nota de três avaliadores da comissão de avaliação. As propostas com média de notas igual ou inferior a 45 (Quarenta Cinco pontos) serão automaticamente indeferidas.</w:t>
      </w:r>
    </w:p>
    <w:bookmarkEnd w:id="1"/>
    <w:p w14:paraId="5639BFC7" w14:textId="77777777" w:rsidR="004C1ECF" w:rsidRDefault="006838D6" w:rsidP="00273062">
      <w:pPr>
        <w:spacing w:after="0" w:line="360" w:lineRule="auto"/>
        <w:jc w:val="both"/>
        <w:rPr>
          <w:rFonts w:ascii="Arial" w:eastAsia="Arial" w:hAnsi="Arial" w:cs="Arial"/>
        </w:rPr>
      </w:pPr>
      <w:r>
        <w:rPr>
          <w:rFonts w:ascii="Arial" w:hAnsi="Arial"/>
        </w:rPr>
        <w:t>7.4</w:t>
      </w:r>
      <w:r>
        <w:rPr>
          <w:rFonts w:ascii="Arial" w:hAnsi="Arial"/>
          <w:b/>
          <w:bCs/>
        </w:rPr>
        <w:t xml:space="preserve">. </w:t>
      </w:r>
      <w:r>
        <w:rPr>
          <w:rFonts w:ascii="Arial" w:hAnsi="Arial"/>
        </w:rPr>
        <w:t xml:space="preserve">Etapa III – Decisão Conjunta – A seleção e classificação final dos projetos ocorrerá por meio de deliberação entre os membros da comissão de avaliação, o Coordenador geral do Programa PrInt-Fiocruz-Capes e a equipe da CGE, que ponderarão de forma consensual nos seguintes termos: </w:t>
      </w:r>
    </w:p>
    <w:p w14:paraId="007F135F" w14:textId="77777777" w:rsidR="004C1ECF" w:rsidRDefault="006838D6" w:rsidP="00273062">
      <w:pPr>
        <w:spacing w:after="0" w:line="360" w:lineRule="auto"/>
        <w:ind w:left="700"/>
        <w:jc w:val="both"/>
        <w:rPr>
          <w:rFonts w:ascii="Arial" w:eastAsia="Arial" w:hAnsi="Arial" w:cs="Arial"/>
        </w:rPr>
      </w:pPr>
      <w:r>
        <w:rPr>
          <w:rFonts w:ascii="Arial" w:hAnsi="Arial"/>
          <w:b/>
          <w:bCs/>
        </w:rPr>
        <w:t xml:space="preserve">a) </w:t>
      </w:r>
      <w:r>
        <w:rPr>
          <w:rFonts w:ascii="Arial" w:hAnsi="Arial"/>
        </w:rPr>
        <w:t xml:space="preserve">Pertinência da classificação como Pós-doutorado ou Jovem Talento, de acordo com os itens 2.2. e 2.2. desta Chamada. </w:t>
      </w:r>
    </w:p>
    <w:p w14:paraId="2616C5AE" w14:textId="77777777" w:rsidR="004C1ECF" w:rsidRDefault="006838D6" w:rsidP="00273062">
      <w:pPr>
        <w:spacing w:after="0" w:line="360" w:lineRule="auto"/>
        <w:jc w:val="both"/>
        <w:rPr>
          <w:rFonts w:ascii="Arial" w:eastAsia="Arial" w:hAnsi="Arial" w:cs="Arial"/>
        </w:rPr>
      </w:pPr>
      <w:r>
        <w:rPr>
          <w:rFonts w:ascii="Arial" w:eastAsia="Arial" w:hAnsi="Arial" w:cs="Arial"/>
          <w:b/>
          <w:bCs/>
        </w:rPr>
        <w:tab/>
        <w:t xml:space="preserve">b) </w:t>
      </w:r>
      <w:r>
        <w:rPr>
          <w:rFonts w:ascii="Arial" w:hAnsi="Arial"/>
        </w:rPr>
        <w:t xml:space="preserve">Propostas melhor avaliadas quanto ao mérito acadêmico. </w:t>
      </w:r>
    </w:p>
    <w:p w14:paraId="1F52DACB" w14:textId="77777777" w:rsidR="00273062" w:rsidRDefault="006838D6" w:rsidP="00273062">
      <w:pPr>
        <w:spacing w:after="480"/>
        <w:ind w:left="708"/>
        <w:jc w:val="both"/>
        <w:rPr>
          <w:rFonts w:ascii="Arial" w:eastAsia="Arial" w:hAnsi="Arial" w:cs="Arial"/>
        </w:rPr>
      </w:pPr>
      <w:r>
        <w:rPr>
          <w:rFonts w:ascii="Arial" w:hAnsi="Arial"/>
          <w:b/>
          <w:bCs/>
        </w:rPr>
        <w:t xml:space="preserve">c) </w:t>
      </w:r>
      <w:r>
        <w:rPr>
          <w:rFonts w:ascii="Arial" w:hAnsi="Arial"/>
        </w:rPr>
        <w:t xml:space="preserve">Prioridade de formação de recursos humanos e internacionalização da Fiocruz. </w:t>
      </w:r>
    </w:p>
    <w:p w14:paraId="70B5A146" w14:textId="48A05891" w:rsidR="004C1ECF" w:rsidRDefault="006838D6" w:rsidP="00273062">
      <w:pPr>
        <w:spacing w:after="480"/>
        <w:ind w:left="708"/>
        <w:jc w:val="both"/>
        <w:rPr>
          <w:rFonts w:ascii="Arial" w:eastAsia="Arial" w:hAnsi="Arial" w:cs="Arial"/>
        </w:rPr>
      </w:pPr>
      <w:r>
        <w:rPr>
          <w:rFonts w:ascii="Arial" w:hAnsi="Arial"/>
        </w:rPr>
        <w:t xml:space="preserve">Concluída a análise comparativa das candidaturas, o Grupo Gestor poderá arbitrar, dentro do total de meses de bolsas desta Chamada, o número de meses a serem alocados para a categoria Pós-doutorado e para a categoria Jovem Talento. </w:t>
      </w:r>
    </w:p>
    <w:p w14:paraId="02F8F3D1" w14:textId="77777777" w:rsidR="004C1ECF" w:rsidRDefault="006838D6" w:rsidP="00273062">
      <w:pPr>
        <w:spacing w:after="480"/>
        <w:jc w:val="both"/>
        <w:rPr>
          <w:rFonts w:ascii="Arial" w:eastAsia="Arial" w:hAnsi="Arial" w:cs="Arial"/>
        </w:rPr>
      </w:pPr>
      <w:r>
        <w:rPr>
          <w:rFonts w:ascii="Arial" w:eastAsia="Arial" w:hAnsi="Arial" w:cs="Arial"/>
        </w:rPr>
        <w:tab/>
        <w:t>7.4.1 - Conclu</w:t>
      </w:r>
      <w:r>
        <w:rPr>
          <w:rFonts w:ascii="Arial" w:hAnsi="Arial"/>
        </w:rPr>
        <w:t>ída esta etapa, os proponentes que tiveram suas propostas indeferidas, receberão comunicado por e-mail, em inglês, quanto ao seu resultado, juntamente com o motivo do indeferimento e o prazo para recorrer.</w:t>
      </w:r>
    </w:p>
    <w:p w14:paraId="72314C05" w14:textId="77777777" w:rsidR="004C1ECF" w:rsidRDefault="006838D6" w:rsidP="00273062">
      <w:pPr>
        <w:pStyle w:val="ListaMdia2-nfase41"/>
        <w:spacing w:after="480"/>
        <w:ind w:left="0"/>
        <w:jc w:val="both"/>
        <w:rPr>
          <w:rFonts w:ascii="Arial" w:eastAsia="Arial" w:hAnsi="Arial" w:cs="Arial"/>
        </w:rPr>
      </w:pPr>
      <w:r>
        <w:rPr>
          <w:rFonts w:ascii="Arial" w:hAnsi="Arial"/>
        </w:rPr>
        <w:t>7.5</w:t>
      </w:r>
      <w:r>
        <w:rPr>
          <w:rFonts w:ascii="Arial" w:hAnsi="Arial"/>
          <w:b/>
          <w:bCs/>
        </w:rPr>
        <w:t xml:space="preserve"> - </w:t>
      </w:r>
      <w:r>
        <w:rPr>
          <w:rFonts w:ascii="Arial" w:hAnsi="Arial"/>
        </w:rPr>
        <w:t>Etapa IV – Aprovação Final – Os resultados serão homologados pelo comitê gestor do Programa PrInt- Capes-Fiocruz;</w:t>
      </w:r>
    </w:p>
    <w:p w14:paraId="683E4550" w14:textId="77777777" w:rsidR="004C1ECF" w:rsidRDefault="006838D6" w:rsidP="00273062">
      <w:pPr>
        <w:pStyle w:val="ListaMdia2-nfase41"/>
        <w:spacing w:after="480"/>
        <w:ind w:left="0"/>
        <w:jc w:val="both"/>
        <w:rPr>
          <w:rFonts w:ascii="Arial" w:eastAsia="Arial" w:hAnsi="Arial" w:cs="Arial"/>
          <w:shd w:val="clear" w:color="auto" w:fill="FFFFFF"/>
        </w:rPr>
      </w:pPr>
      <w:r>
        <w:rPr>
          <w:rFonts w:ascii="Arial" w:hAnsi="Arial"/>
          <w:shd w:val="clear" w:color="auto" w:fill="FFFFFF"/>
        </w:rPr>
        <w:lastRenderedPageBreak/>
        <w:t>7.6 - A comissão de avaliação será composta pelos coordenadores dos projetos de cada rede que constitui o Programa PrInt- Fiocruz -Capes, sendo 3 coordenadores por rede, conforme Portaria 5327/PR da Fiocruz. Essa comissão fará a análise e seleção;</w:t>
      </w:r>
    </w:p>
    <w:p w14:paraId="37F604AD" w14:textId="77777777" w:rsidR="004C1ECF" w:rsidRDefault="006838D6" w:rsidP="00273062">
      <w:pPr>
        <w:pStyle w:val="ListaMdia2-nfase41"/>
        <w:spacing w:after="480"/>
        <w:ind w:left="0"/>
        <w:jc w:val="both"/>
        <w:rPr>
          <w:rFonts w:ascii="Arial" w:eastAsia="Arial" w:hAnsi="Arial" w:cs="Arial"/>
        </w:rPr>
      </w:pPr>
      <w:r>
        <w:rPr>
          <w:rFonts w:ascii="Arial" w:hAnsi="Arial"/>
          <w:shd w:val="clear" w:color="auto" w:fill="FFFFFF"/>
        </w:rPr>
        <w:t>7.7- Caso o coordenador geral ou um dos coordenadores de Rede de Pesquisa seja o proponente para algum (a) dos (as) candidatos (as), esse não participará da comissão de seleção e um novo membro será convidado. A composição da comissão será divulgada pelo site do PrInt-Fiocruz-Capes (</w:t>
      </w:r>
      <w:hyperlink r:id="rId14" w:history="1">
        <w:r>
          <w:rPr>
            <w:rStyle w:val="Hyperlink0"/>
          </w:rPr>
          <w:t>https://print.campusvirtual.fiocruz.br/</w:t>
        </w:r>
      </w:hyperlink>
      <w:r>
        <w:rPr>
          <w:rFonts w:ascii="Arial" w:hAnsi="Arial"/>
          <w:shd w:val="clear" w:color="auto" w:fill="FFFFFF"/>
        </w:rPr>
        <w:t xml:space="preserve"> ) após o término das inscrições;</w:t>
      </w:r>
    </w:p>
    <w:p w14:paraId="741E28ED" w14:textId="77777777" w:rsidR="004C1ECF" w:rsidRDefault="006838D6" w:rsidP="00273062">
      <w:pPr>
        <w:pStyle w:val="ListaMdia2-nfase41"/>
        <w:spacing w:after="480"/>
        <w:ind w:left="0"/>
        <w:jc w:val="both"/>
        <w:rPr>
          <w:rFonts w:ascii="Arial" w:eastAsia="Arial" w:hAnsi="Arial" w:cs="Arial"/>
        </w:rPr>
      </w:pPr>
      <w:r>
        <w:rPr>
          <w:rFonts w:ascii="Arial" w:hAnsi="Arial"/>
          <w:shd w:val="clear" w:color="auto" w:fill="FFFFFF"/>
        </w:rPr>
        <w:t xml:space="preserve">7.8 - O resultado da homologação e resultado final serão divulgados no site (endereço do site PrInt) e os candidatos selecionados serão comunicados oficialmente, recebendo instruções sobre a implementação da bolsa e demais benefícios, quando for o caso; </w:t>
      </w:r>
    </w:p>
    <w:p w14:paraId="44150242" w14:textId="77777777" w:rsidR="004C1ECF" w:rsidRDefault="006838D6" w:rsidP="00273062">
      <w:pPr>
        <w:pStyle w:val="ListaMdia2-nfase41"/>
        <w:spacing w:after="480"/>
        <w:ind w:left="0"/>
        <w:jc w:val="both"/>
        <w:rPr>
          <w:rFonts w:ascii="Arial" w:eastAsia="Arial" w:hAnsi="Arial" w:cs="Arial"/>
          <w:shd w:val="clear" w:color="auto" w:fill="FFFFFF"/>
        </w:rPr>
      </w:pPr>
      <w:r>
        <w:rPr>
          <w:rFonts w:ascii="Arial" w:hAnsi="Arial"/>
          <w:shd w:val="clear" w:color="auto" w:fill="FFFFFF"/>
        </w:rPr>
        <w:t>7.9- Só serão homologadas e avaliadas as candidaturas que apresentarem toda documentação exigida nesse Edital;</w:t>
      </w:r>
    </w:p>
    <w:p w14:paraId="7504890C" w14:textId="77777777" w:rsidR="004C1ECF" w:rsidRDefault="006838D6" w:rsidP="00273062">
      <w:pPr>
        <w:spacing w:after="480"/>
        <w:jc w:val="both"/>
        <w:rPr>
          <w:rFonts w:ascii="Arial" w:eastAsia="Arial" w:hAnsi="Arial" w:cs="Arial"/>
        </w:rPr>
      </w:pPr>
      <w:r>
        <w:rPr>
          <w:rFonts w:ascii="Arial" w:hAnsi="Arial"/>
        </w:rPr>
        <w:t>7.10 - O Programa que tiver sua candidatura não aprovada poderá encaminhar recursos no prazo estipulado no Cronograma contados a partir da publicação do resultado na página do PrInt-Fiocruz-Capes. Os recursos serão analisados pela comissão em prazo máximo de 10 dias úteis e dado conhecimento por correio eletrônico ao Programa;</w:t>
      </w:r>
    </w:p>
    <w:p w14:paraId="4A0A80DA" w14:textId="77777777" w:rsidR="004C1ECF" w:rsidRDefault="006838D6" w:rsidP="00273062">
      <w:pPr>
        <w:spacing w:after="480"/>
        <w:jc w:val="both"/>
        <w:rPr>
          <w:rFonts w:ascii="Arial" w:eastAsia="Arial" w:hAnsi="Arial" w:cs="Arial"/>
        </w:rPr>
      </w:pPr>
      <w:r>
        <w:rPr>
          <w:rFonts w:ascii="Arial" w:hAnsi="Arial"/>
        </w:rPr>
        <w:t>7.11. O pedido de reconsideração deve estritamente contrapor o motivo do indeferimento, não incluindo fatos novos, que não tenham sido objeto de análise de mérito anterior e atendo-se aos documentos já existentes no processo;</w:t>
      </w:r>
    </w:p>
    <w:p w14:paraId="0FFE0FD4" w14:textId="77777777" w:rsidR="004C1ECF" w:rsidRDefault="006838D6" w:rsidP="00273062">
      <w:pPr>
        <w:pStyle w:val="ListaMdia2-nfase41"/>
        <w:tabs>
          <w:tab w:val="left" w:pos="2370"/>
        </w:tabs>
        <w:spacing w:after="480"/>
        <w:ind w:left="0"/>
        <w:jc w:val="both"/>
        <w:rPr>
          <w:rFonts w:ascii="Arial" w:eastAsia="Arial" w:hAnsi="Arial" w:cs="Arial"/>
          <w:b/>
          <w:bCs/>
        </w:rPr>
      </w:pPr>
      <w:r>
        <w:rPr>
          <w:rFonts w:ascii="Arial" w:hAnsi="Arial"/>
        </w:rPr>
        <w:t>7.12. O resultado sobre a reconsideração será definitivo, não cabendo qualquer outro recurso.</w:t>
      </w:r>
    </w:p>
    <w:p w14:paraId="6450B632" w14:textId="77777777" w:rsidR="004C1ECF" w:rsidRDefault="006838D6">
      <w:pPr>
        <w:pStyle w:val="ListaMdia2-nfase41"/>
        <w:tabs>
          <w:tab w:val="left" w:pos="2370"/>
        </w:tabs>
        <w:spacing w:after="480"/>
        <w:jc w:val="both"/>
        <w:rPr>
          <w:rFonts w:ascii="Arial" w:eastAsia="Arial" w:hAnsi="Arial" w:cs="Arial"/>
          <w:b/>
          <w:bCs/>
        </w:rPr>
      </w:pPr>
      <w:r>
        <w:rPr>
          <w:rFonts w:ascii="Arial" w:hAnsi="Arial"/>
          <w:b/>
          <w:bCs/>
        </w:rPr>
        <w:t>8- DA INSCRIÇÃO NA CAPES</w:t>
      </w:r>
    </w:p>
    <w:p w14:paraId="076A79FA" w14:textId="77777777" w:rsidR="004C1ECF" w:rsidRDefault="006838D6">
      <w:pPr>
        <w:spacing w:after="0" w:line="240" w:lineRule="auto"/>
        <w:jc w:val="both"/>
        <w:rPr>
          <w:rFonts w:ascii="Arial" w:eastAsia="Arial" w:hAnsi="Arial" w:cs="Arial"/>
        </w:rPr>
      </w:pPr>
      <w:r>
        <w:rPr>
          <w:rFonts w:ascii="Arial" w:hAnsi="Arial"/>
        </w:rPr>
        <w:t>8.1. Após a seleção interna da proposta na Fiocruz, a Coordenação Geral de Educação realizará a inscrição das informações nos Sistemas da CAPES, devendo o programa encaminhar para a CGE após a Etapa l uma pasta eletrônica individual para cada candidato contendo os documentos necessários em arquivos em formato PDF.</w:t>
      </w:r>
    </w:p>
    <w:p w14:paraId="1AD62F2F" w14:textId="77777777" w:rsidR="004C1ECF" w:rsidRDefault="004C1ECF">
      <w:pPr>
        <w:spacing w:after="0" w:line="240" w:lineRule="auto"/>
        <w:jc w:val="both"/>
        <w:rPr>
          <w:rFonts w:ascii="Arial" w:eastAsia="Arial" w:hAnsi="Arial" w:cs="Arial"/>
        </w:rPr>
      </w:pPr>
    </w:p>
    <w:p w14:paraId="25DCDCDE" w14:textId="77777777" w:rsidR="004C1ECF" w:rsidRDefault="006838D6">
      <w:pPr>
        <w:spacing w:after="0" w:line="240" w:lineRule="auto"/>
        <w:jc w:val="both"/>
        <w:rPr>
          <w:rFonts w:ascii="Arial" w:eastAsia="Arial" w:hAnsi="Arial" w:cs="Arial"/>
        </w:rPr>
      </w:pPr>
      <w:r>
        <w:rPr>
          <w:rFonts w:ascii="Arial" w:hAnsi="Arial"/>
        </w:rPr>
        <w:t xml:space="preserve">8.2. As informações prestadas são de inteira responsabilidade do(a) candidato(a), podendo a Fiocruz e a CAPES exclui-lo(a) da seleção se a documentação requerida for apresentada com dados parciais, incorretos ou inconsistentes em qualquer Etapa </w:t>
      </w:r>
      <w:r>
        <w:rPr>
          <w:rFonts w:ascii="Arial" w:hAnsi="Arial"/>
        </w:rPr>
        <w:lastRenderedPageBreak/>
        <w:t>do processo seletivo, ou ainda fora dos prazos determinados, bem como se constatado posteriormente serem aquelas informações inverídicas.</w:t>
      </w:r>
    </w:p>
    <w:p w14:paraId="2511EC5E" w14:textId="77777777" w:rsidR="004C1ECF" w:rsidRDefault="004C1ECF">
      <w:pPr>
        <w:spacing w:after="0" w:line="240" w:lineRule="auto"/>
        <w:jc w:val="both"/>
        <w:rPr>
          <w:rFonts w:ascii="Arial" w:eastAsia="Arial" w:hAnsi="Arial" w:cs="Arial"/>
        </w:rPr>
      </w:pPr>
    </w:p>
    <w:p w14:paraId="3BA5A312" w14:textId="77777777" w:rsidR="004C1ECF" w:rsidRDefault="006838D6">
      <w:pPr>
        <w:spacing w:after="0" w:line="240" w:lineRule="auto"/>
        <w:jc w:val="both"/>
        <w:rPr>
          <w:rFonts w:ascii="Arial" w:eastAsia="Arial" w:hAnsi="Arial" w:cs="Arial"/>
          <w:b/>
          <w:bCs/>
        </w:rPr>
      </w:pPr>
      <w:r>
        <w:rPr>
          <w:rFonts w:ascii="Arial" w:hAnsi="Arial"/>
        </w:rPr>
        <w:t>8.3. Documentos e informações adicionais poderão ser solicitados pela Fiocruz ou pela CAPES a qualquer tempo para melhor instrução do processo.</w:t>
      </w:r>
    </w:p>
    <w:p w14:paraId="7AEA2687" w14:textId="77777777" w:rsidR="004C1ECF" w:rsidRDefault="006838D6">
      <w:pPr>
        <w:pStyle w:val="ListaMdia2-nfase41"/>
        <w:spacing w:after="480"/>
        <w:ind w:left="142"/>
        <w:jc w:val="both"/>
        <w:rPr>
          <w:rFonts w:ascii="Arial" w:eastAsia="Arial" w:hAnsi="Arial" w:cs="Arial"/>
          <w:b/>
          <w:bCs/>
          <w:shd w:val="clear" w:color="auto" w:fill="FFFFFF"/>
        </w:rPr>
      </w:pPr>
      <w:r>
        <w:rPr>
          <w:rFonts w:ascii="Arial" w:eastAsia="Arial" w:hAnsi="Arial" w:cs="Arial"/>
          <w:b/>
          <w:bCs/>
          <w:shd w:val="clear" w:color="auto" w:fill="FFFFFF"/>
        </w:rPr>
        <w:tab/>
        <w:t>9- DO CRONOGRAMA</w:t>
      </w:r>
    </w:p>
    <w:tbl>
      <w:tblPr>
        <w:tblStyle w:val="TableNormal"/>
        <w:tblW w:w="82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11"/>
        <w:gridCol w:w="3016"/>
      </w:tblGrid>
      <w:tr w:rsidR="004C1ECF" w14:paraId="3B79C03B" w14:textId="77777777" w:rsidTr="001B0258">
        <w:trPr>
          <w:trHeight w:val="20"/>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14:paraId="03D4F76B" w14:textId="77777777" w:rsidR="004C1ECF" w:rsidRDefault="006838D6" w:rsidP="001B0258">
            <w:pPr>
              <w:spacing w:after="0" w:line="240" w:lineRule="auto"/>
              <w:ind w:left="426" w:hanging="426"/>
              <w:jc w:val="center"/>
            </w:pPr>
            <w:r>
              <w:rPr>
                <w:rFonts w:ascii="Arial" w:hAnsi="Arial"/>
                <w:b/>
                <w:bCs/>
                <w:shd w:val="clear" w:color="auto" w:fill="FFFFFF"/>
              </w:rPr>
              <w:t xml:space="preserve">Atividade prevista </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14:paraId="1C24666A" w14:textId="77777777" w:rsidR="004C1ECF" w:rsidRDefault="006838D6" w:rsidP="001B0258">
            <w:pPr>
              <w:spacing w:after="0" w:line="240" w:lineRule="auto"/>
              <w:ind w:left="426" w:hanging="426"/>
              <w:jc w:val="center"/>
            </w:pPr>
            <w:r>
              <w:rPr>
                <w:rFonts w:ascii="Arial" w:hAnsi="Arial"/>
                <w:b/>
                <w:bCs/>
                <w:shd w:val="clear" w:color="auto" w:fill="FFFFFF"/>
              </w:rPr>
              <w:t xml:space="preserve">Período </w:t>
            </w:r>
          </w:p>
        </w:tc>
      </w:tr>
      <w:tr w:rsidR="004C1ECF" w14:paraId="5BC06BF7" w14:textId="77777777" w:rsidTr="001B0258">
        <w:trPr>
          <w:trHeight w:val="20"/>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07B76" w14:textId="77777777" w:rsidR="004C1ECF" w:rsidRDefault="006838D6" w:rsidP="001B0258">
            <w:pPr>
              <w:spacing w:after="0" w:line="240" w:lineRule="auto"/>
              <w:jc w:val="both"/>
            </w:pPr>
            <w:r>
              <w:rPr>
                <w:rFonts w:ascii="Arial" w:hAnsi="Arial"/>
              </w:rPr>
              <w:t>Lançamento da Chamada</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D4A84" w14:textId="1E84690A" w:rsidR="004C1ECF" w:rsidRDefault="00FB7D07" w:rsidP="001B0258">
            <w:pPr>
              <w:spacing w:after="0" w:line="240" w:lineRule="auto"/>
              <w:jc w:val="both"/>
            </w:pPr>
            <w:r>
              <w:rPr>
                <w:rFonts w:ascii="Arial" w:hAnsi="Arial"/>
                <w:shd w:val="clear" w:color="auto" w:fill="FFFFFF"/>
              </w:rPr>
              <w:t>11</w:t>
            </w:r>
            <w:r w:rsidR="00CF115D">
              <w:rPr>
                <w:rFonts w:ascii="Arial" w:hAnsi="Arial"/>
                <w:shd w:val="clear" w:color="auto" w:fill="FFFFFF"/>
              </w:rPr>
              <w:t>/06/2019</w:t>
            </w:r>
          </w:p>
        </w:tc>
      </w:tr>
      <w:tr w:rsidR="004C1ECF" w14:paraId="1523924D" w14:textId="77777777" w:rsidTr="001B0258">
        <w:trPr>
          <w:trHeight w:val="20"/>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ABD8B" w14:textId="77777777" w:rsidR="004C1ECF" w:rsidRDefault="006838D6" w:rsidP="001B0258">
            <w:pPr>
              <w:spacing w:after="0" w:line="240" w:lineRule="auto"/>
              <w:jc w:val="both"/>
            </w:pPr>
            <w:r>
              <w:rPr>
                <w:rFonts w:ascii="Arial" w:hAnsi="Arial"/>
                <w:shd w:val="clear" w:color="auto" w:fill="FFFFFF"/>
              </w:rPr>
              <w:t xml:space="preserve">Inscrição de propostas </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6687E" w14:textId="483684D3" w:rsidR="004C1ECF" w:rsidRDefault="00CF115D" w:rsidP="001B0258">
            <w:pPr>
              <w:spacing w:after="0" w:line="240" w:lineRule="auto"/>
              <w:jc w:val="both"/>
            </w:pPr>
            <w:r>
              <w:rPr>
                <w:rFonts w:ascii="Arial" w:hAnsi="Arial"/>
                <w:shd w:val="clear" w:color="auto" w:fill="FFFFFF"/>
              </w:rPr>
              <w:t>17/06</w:t>
            </w:r>
            <w:r w:rsidR="006838D6">
              <w:rPr>
                <w:rFonts w:ascii="Arial" w:hAnsi="Arial"/>
                <w:shd w:val="clear" w:color="auto" w:fill="FFFFFF"/>
              </w:rPr>
              <w:t xml:space="preserve">/2019 a </w:t>
            </w:r>
            <w:r w:rsidR="0012561E">
              <w:rPr>
                <w:rFonts w:ascii="Arial" w:hAnsi="Arial"/>
                <w:shd w:val="clear" w:color="auto" w:fill="FFFFFF"/>
              </w:rPr>
              <w:t>11</w:t>
            </w:r>
            <w:r w:rsidR="006838D6">
              <w:rPr>
                <w:rFonts w:ascii="Arial" w:hAnsi="Arial"/>
                <w:shd w:val="clear" w:color="auto" w:fill="FFFFFF"/>
              </w:rPr>
              <w:t>/</w:t>
            </w:r>
            <w:r w:rsidR="00D45FCF">
              <w:rPr>
                <w:rFonts w:ascii="Arial" w:hAnsi="Arial"/>
                <w:shd w:val="clear" w:color="auto" w:fill="FFFFFF"/>
              </w:rPr>
              <w:t>07</w:t>
            </w:r>
            <w:r w:rsidR="006838D6">
              <w:rPr>
                <w:rFonts w:ascii="Arial" w:hAnsi="Arial"/>
                <w:shd w:val="clear" w:color="auto" w:fill="FFFFFF"/>
              </w:rPr>
              <w:t>/2019</w:t>
            </w:r>
          </w:p>
        </w:tc>
      </w:tr>
      <w:tr w:rsidR="004C1ECF" w14:paraId="5B85DD68" w14:textId="77777777" w:rsidTr="001B0258">
        <w:trPr>
          <w:trHeight w:val="20"/>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0565D" w14:textId="77777777" w:rsidR="004C1ECF" w:rsidRDefault="00D45FCF" w:rsidP="001B0258">
            <w:pPr>
              <w:spacing w:after="0" w:line="240" w:lineRule="auto"/>
              <w:jc w:val="both"/>
            </w:pPr>
            <w:r>
              <w:rPr>
                <w:rFonts w:ascii="Arial" w:hAnsi="Arial"/>
                <w:shd w:val="clear" w:color="auto" w:fill="FFFFFF"/>
              </w:rPr>
              <w:t xml:space="preserve">Publicação do Resultado da </w:t>
            </w:r>
            <w:r w:rsidR="006838D6">
              <w:rPr>
                <w:rFonts w:ascii="Arial" w:hAnsi="Arial"/>
                <w:shd w:val="clear" w:color="auto" w:fill="FFFFFF"/>
              </w:rPr>
              <w:t xml:space="preserve">Análise documental </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DDEB6" w14:textId="6E926C30" w:rsidR="004C1ECF" w:rsidRPr="001B0258" w:rsidRDefault="0012561E" w:rsidP="001B0258">
            <w:pPr>
              <w:spacing w:after="0" w:line="240" w:lineRule="auto"/>
              <w:jc w:val="both"/>
              <w:rPr>
                <w:highlight w:val="yellow"/>
              </w:rPr>
            </w:pPr>
            <w:r w:rsidRPr="001B0258">
              <w:rPr>
                <w:rFonts w:ascii="Arial" w:hAnsi="Arial"/>
                <w:highlight w:val="yellow"/>
                <w:shd w:val="clear" w:color="auto" w:fill="FFFFFF"/>
              </w:rPr>
              <w:t>12</w:t>
            </w:r>
            <w:r w:rsidR="006838D6" w:rsidRPr="001B0258">
              <w:rPr>
                <w:rFonts w:ascii="Arial" w:hAnsi="Arial"/>
                <w:highlight w:val="yellow"/>
                <w:shd w:val="clear" w:color="auto" w:fill="FFFFFF"/>
              </w:rPr>
              <w:t>/</w:t>
            </w:r>
            <w:r w:rsidR="00D45FCF" w:rsidRPr="001B0258">
              <w:rPr>
                <w:rFonts w:ascii="Arial" w:hAnsi="Arial"/>
                <w:highlight w:val="yellow"/>
                <w:shd w:val="clear" w:color="auto" w:fill="FFFFFF"/>
              </w:rPr>
              <w:t>07</w:t>
            </w:r>
            <w:r w:rsidR="006838D6" w:rsidRPr="001B0258">
              <w:rPr>
                <w:rFonts w:ascii="Arial" w:hAnsi="Arial"/>
                <w:highlight w:val="yellow"/>
                <w:shd w:val="clear" w:color="auto" w:fill="FFFFFF"/>
              </w:rPr>
              <w:t>/2019</w:t>
            </w:r>
          </w:p>
        </w:tc>
      </w:tr>
      <w:tr w:rsidR="004C1ECF" w14:paraId="4FAE90DA" w14:textId="77777777" w:rsidTr="001B0258">
        <w:trPr>
          <w:trHeight w:val="20"/>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BD133" w14:textId="77777777" w:rsidR="004C1ECF" w:rsidRDefault="006838D6" w:rsidP="001B0258">
            <w:pPr>
              <w:spacing w:after="0" w:line="240" w:lineRule="auto"/>
              <w:jc w:val="both"/>
            </w:pPr>
            <w:r>
              <w:rPr>
                <w:rFonts w:ascii="Arial" w:hAnsi="Arial"/>
                <w:shd w:val="clear" w:color="auto" w:fill="FFFFFF"/>
              </w:rPr>
              <w:t xml:space="preserve">Pedidos de reconsideração da análise documental </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55304" w14:textId="6FCD1A63" w:rsidR="004C1ECF" w:rsidRPr="001B0258" w:rsidRDefault="0012561E" w:rsidP="001B0258">
            <w:pPr>
              <w:spacing w:after="0" w:line="240" w:lineRule="auto"/>
              <w:jc w:val="both"/>
              <w:rPr>
                <w:highlight w:val="yellow"/>
              </w:rPr>
            </w:pPr>
            <w:r w:rsidRPr="001B0258">
              <w:rPr>
                <w:rFonts w:ascii="Arial" w:hAnsi="Arial"/>
                <w:highlight w:val="yellow"/>
                <w:shd w:val="clear" w:color="auto" w:fill="FFFFFF"/>
              </w:rPr>
              <w:t>12</w:t>
            </w:r>
            <w:r w:rsidR="006838D6" w:rsidRPr="001B0258">
              <w:rPr>
                <w:rFonts w:ascii="Arial" w:hAnsi="Arial"/>
                <w:highlight w:val="yellow"/>
                <w:shd w:val="clear" w:color="auto" w:fill="FFFFFF"/>
              </w:rPr>
              <w:t>/</w:t>
            </w:r>
            <w:r w:rsidR="00D45FCF" w:rsidRPr="001B0258">
              <w:rPr>
                <w:rFonts w:ascii="Arial" w:hAnsi="Arial"/>
                <w:highlight w:val="yellow"/>
                <w:shd w:val="clear" w:color="auto" w:fill="FFFFFF"/>
              </w:rPr>
              <w:t>07</w:t>
            </w:r>
            <w:r w:rsidR="006838D6" w:rsidRPr="001B0258">
              <w:rPr>
                <w:rFonts w:ascii="Arial" w:hAnsi="Arial"/>
                <w:highlight w:val="yellow"/>
                <w:shd w:val="clear" w:color="auto" w:fill="FFFFFF"/>
              </w:rPr>
              <w:t xml:space="preserve">/2019 </w:t>
            </w:r>
            <w:r w:rsidR="00D45FCF" w:rsidRPr="001B0258">
              <w:rPr>
                <w:rFonts w:ascii="Arial" w:hAnsi="Arial"/>
                <w:highlight w:val="yellow"/>
                <w:shd w:val="clear" w:color="auto" w:fill="FFFFFF"/>
              </w:rPr>
              <w:t>a 1</w:t>
            </w:r>
            <w:r w:rsidRPr="001B0258">
              <w:rPr>
                <w:rFonts w:ascii="Arial" w:hAnsi="Arial"/>
                <w:highlight w:val="yellow"/>
                <w:shd w:val="clear" w:color="auto" w:fill="FFFFFF"/>
              </w:rPr>
              <w:t>5</w:t>
            </w:r>
            <w:r w:rsidR="006838D6" w:rsidRPr="001B0258">
              <w:rPr>
                <w:rFonts w:ascii="Arial" w:hAnsi="Arial"/>
                <w:highlight w:val="yellow"/>
                <w:shd w:val="clear" w:color="auto" w:fill="FFFFFF"/>
              </w:rPr>
              <w:t>/</w:t>
            </w:r>
            <w:r w:rsidR="00D45FCF" w:rsidRPr="001B0258">
              <w:rPr>
                <w:rFonts w:ascii="Arial" w:hAnsi="Arial"/>
                <w:highlight w:val="yellow"/>
                <w:shd w:val="clear" w:color="auto" w:fill="FFFFFF"/>
              </w:rPr>
              <w:t>07</w:t>
            </w:r>
            <w:r w:rsidR="006838D6" w:rsidRPr="001B0258">
              <w:rPr>
                <w:rFonts w:ascii="Arial" w:hAnsi="Arial"/>
                <w:highlight w:val="yellow"/>
                <w:shd w:val="clear" w:color="auto" w:fill="FFFFFF"/>
              </w:rPr>
              <w:t>/2019</w:t>
            </w:r>
          </w:p>
        </w:tc>
      </w:tr>
      <w:tr w:rsidR="004C1ECF" w14:paraId="5D625D97" w14:textId="77777777" w:rsidTr="001B0258">
        <w:trPr>
          <w:trHeight w:val="20"/>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7D136" w14:textId="77777777" w:rsidR="004C1ECF" w:rsidRDefault="006838D6" w:rsidP="001B0258">
            <w:pPr>
              <w:spacing w:after="0" w:line="240" w:lineRule="auto"/>
              <w:jc w:val="both"/>
            </w:pPr>
            <w:r>
              <w:rPr>
                <w:rFonts w:ascii="Arial" w:hAnsi="Arial"/>
                <w:shd w:val="clear" w:color="auto" w:fill="FFFFFF"/>
              </w:rPr>
              <w:t xml:space="preserve">Resultado dos pedidos de reconsideração </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21F28A" w14:textId="2A7A48FF" w:rsidR="004C1ECF" w:rsidRPr="001B0258" w:rsidRDefault="0012561E" w:rsidP="001B0258">
            <w:pPr>
              <w:spacing w:after="0" w:line="240" w:lineRule="auto"/>
              <w:jc w:val="both"/>
              <w:rPr>
                <w:highlight w:val="yellow"/>
              </w:rPr>
            </w:pPr>
            <w:r w:rsidRPr="001B0258">
              <w:rPr>
                <w:rFonts w:ascii="Arial" w:hAnsi="Arial"/>
                <w:highlight w:val="yellow"/>
                <w:shd w:val="clear" w:color="auto" w:fill="FFFFFF"/>
              </w:rPr>
              <w:t>16</w:t>
            </w:r>
            <w:r w:rsidR="006838D6" w:rsidRPr="001B0258">
              <w:rPr>
                <w:rFonts w:ascii="Arial" w:hAnsi="Arial"/>
                <w:highlight w:val="yellow"/>
                <w:shd w:val="clear" w:color="auto" w:fill="FFFFFF"/>
              </w:rPr>
              <w:t>/</w:t>
            </w:r>
            <w:r w:rsidR="00D45FCF" w:rsidRPr="001B0258">
              <w:rPr>
                <w:rFonts w:ascii="Arial" w:hAnsi="Arial"/>
                <w:highlight w:val="yellow"/>
                <w:shd w:val="clear" w:color="auto" w:fill="FFFFFF"/>
              </w:rPr>
              <w:t>07</w:t>
            </w:r>
            <w:r w:rsidR="006838D6" w:rsidRPr="001B0258">
              <w:rPr>
                <w:rFonts w:ascii="Arial" w:hAnsi="Arial"/>
                <w:highlight w:val="yellow"/>
                <w:shd w:val="clear" w:color="auto" w:fill="FFFFFF"/>
              </w:rPr>
              <w:t>/2019</w:t>
            </w:r>
          </w:p>
        </w:tc>
      </w:tr>
      <w:tr w:rsidR="004C1ECF" w14:paraId="2D49C650" w14:textId="77777777" w:rsidTr="001B0258">
        <w:trPr>
          <w:trHeight w:val="20"/>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D524F" w14:textId="77777777" w:rsidR="004C1ECF" w:rsidRDefault="006838D6" w:rsidP="001B0258">
            <w:pPr>
              <w:spacing w:after="0" w:line="240" w:lineRule="auto"/>
              <w:jc w:val="both"/>
            </w:pPr>
            <w:r>
              <w:rPr>
                <w:rFonts w:ascii="Arial" w:hAnsi="Arial"/>
                <w:shd w:val="clear" w:color="auto" w:fill="FFFFFF"/>
              </w:rPr>
              <w:t xml:space="preserve">Análise de mérito </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B5C1F" w14:textId="66AFDA99" w:rsidR="004C1ECF" w:rsidRPr="001B0258" w:rsidRDefault="0012561E" w:rsidP="001B0258">
            <w:pPr>
              <w:spacing w:after="0" w:line="240" w:lineRule="auto"/>
              <w:rPr>
                <w:highlight w:val="yellow"/>
              </w:rPr>
            </w:pPr>
            <w:r w:rsidRPr="001B0258">
              <w:rPr>
                <w:rFonts w:ascii="Arial" w:hAnsi="Arial"/>
                <w:highlight w:val="yellow"/>
                <w:shd w:val="clear" w:color="auto" w:fill="FFFFFF"/>
              </w:rPr>
              <w:t>16</w:t>
            </w:r>
            <w:r w:rsidR="006838D6" w:rsidRPr="001B0258">
              <w:rPr>
                <w:rFonts w:ascii="Arial" w:hAnsi="Arial"/>
                <w:highlight w:val="yellow"/>
                <w:shd w:val="clear" w:color="auto" w:fill="FFFFFF"/>
              </w:rPr>
              <w:t>/</w:t>
            </w:r>
            <w:r w:rsidR="00D45FCF" w:rsidRPr="001B0258">
              <w:rPr>
                <w:rFonts w:ascii="Arial" w:hAnsi="Arial"/>
                <w:highlight w:val="yellow"/>
                <w:shd w:val="clear" w:color="auto" w:fill="FFFFFF"/>
              </w:rPr>
              <w:t>07</w:t>
            </w:r>
            <w:r w:rsidR="006838D6" w:rsidRPr="001B0258">
              <w:rPr>
                <w:rFonts w:ascii="Arial" w:hAnsi="Arial"/>
                <w:highlight w:val="yellow"/>
                <w:shd w:val="clear" w:color="auto" w:fill="FFFFFF"/>
              </w:rPr>
              <w:t xml:space="preserve">/2019 a </w:t>
            </w:r>
            <w:r w:rsidR="00D45FCF" w:rsidRPr="001B0258">
              <w:rPr>
                <w:rFonts w:ascii="Arial" w:hAnsi="Arial"/>
                <w:highlight w:val="yellow"/>
                <w:shd w:val="clear" w:color="auto" w:fill="FFFFFF"/>
              </w:rPr>
              <w:t>1</w:t>
            </w:r>
            <w:r w:rsidRPr="001B0258">
              <w:rPr>
                <w:rFonts w:ascii="Arial" w:hAnsi="Arial"/>
                <w:highlight w:val="yellow"/>
                <w:shd w:val="clear" w:color="auto" w:fill="FFFFFF"/>
              </w:rPr>
              <w:t>8</w:t>
            </w:r>
            <w:r w:rsidR="006838D6" w:rsidRPr="001B0258">
              <w:rPr>
                <w:rFonts w:ascii="Arial" w:hAnsi="Arial"/>
                <w:highlight w:val="yellow"/>
                <w:shd w:val="clear" w:color="auto" w:fill="FFFFFF"/>
              </w:rPr>
              <w:t>/</w:t>
            </w:r>
            <w:r w:rsidR="00D45FCF" w:rsidRPr="001B0258">
              <w:rPr>
                <w:rFonts w:ascii="Arial" w:hAnsi="Arial"/>
                <w:highlight w:val="yellow"/>
                <w:shd w:val="clear" w:color="auto" w:fill="FFFFFF"/>
              </w:rPr>
              <w:t>07</w:t>
            </w:r>
            <w:r w:rsidR="006838D6" w:rsidRPr="001B0258">
              <w:rPr>
                <w:rFonts w:ascii="Arial" w:hAnsi="Arial"/>
                <w:highlight w:val="yellow"/>
                <w:shd w:val="clear" w:color="auto" w:fill="FFFFFF"/>
              </w:rPr>
              <w:t>/2019</w:t>
            </w:r>
          </w:p>
        </w:tc>
      </w:tr>
      <w:tr w:rsidR="004C1ECF" w14:paraId="235B4F8E" w14:textId="77777777" w:rsidTr="001B0258">
        <w:trPr>
          <w:trHeight w:val="20"/>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9B59F" w14:textId="77777777" w:rsidR="004C1ECF" w:rsidRDefault="006838D6" w:rsidP="001B0258">
            <w:pPr>
              <w:spacing w:after="0" w:line="240" w:lineRule="auto"/>
              <w:jc w:val="both"/>
            </w:pPr>
            <w:r>
              <w:rPr>
                <w:rFonts w:ascii="Arial" w:hAnsi="Arial"/>
                <w:shd w:val="clear" w:color="auto" w:fill="FFFFFF"/>
              </w:rPr>
              <w:t xml:space="preserve">Resultado do julgamento </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93DF8" w14:textId="03621500" w:rsidR="004C1ECF" w:rsidRPr="001B0258" w:rsidRDefault="0012561E" w:rsidP="001B0258">
            <w:pPr>
              <w:spacing w:after="0" w:line="240" w:lineRule="auto"/>
              <w:jc w:val="both"/>
              <w:rPr>
                <w:highlight w:val="yellow"/>
              </w:rPr>
            </w:pPr>
            <w:r w:rsidRPr="001B0258">
              <w:rPr>
                <w:rFonts w:ascii="Arial" w:hAnsi="Arial"/>
                <w:highlight w:val="yellow"/>
                <w:shd w:val="clear" w:color="auto" w:fill="FFFFFF"/>
              </w:rPr>
              <w:t>19</w:t>
            </w:r>
            <w:r w:rsidR="006838D6" w:rsidRPr="001B0258">
              <w:rPr>
                <w:rFonts w:ascii="Arial" w:hAnsi="Arial"/>
                <w:highlight w:val="yellow"/>
                <w:shd w:val="clear" w:color="auto" w:fill="FFFFFF"/>
              </w:rPr>
              <w:t>/</w:t>
            </w:r>
            <w:r w:rsidR="00D45FCF" w:rsidRPr="001B0258">
              <w:rPr>
                <w:rFonts w:ascii="Arial" w:hAnsi="Arial"/>
                <w:highlight w:val="yellow"/>
                <w:shd w:val="clear" w:color="auto" w:fill="FFFFFF"/>
              </w:rPr>
              <w:t>07</w:t>
            </w:r>
            <w:r w:rsidR="006838D6" w:rsidRPr="001B0258">
              <w:rPr>
                <w:rFonts w:ascii="Arial" w:hAnsi="Arial"/>
                <w:highlight w:val="yellow"/>
                <w:shd w:val="clear" w:color="auto" w:fill="FFFFFF"/>
              </w:rPr>
              <w:t>/2019</w:t>
            </w:r>
          </w:p>
        </w:tc>
      </w:tr>
      <w:tr w:rsidR="004C1ECF" w14:paraId="31368E62" w14:textId="77777777" w:rsidTr="001B0258">
        <w:trPr>
          <w:trHeight w:val="20"/>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7B9C1" w14:textId="77777777" w:rsidR="004C1ECF" w:rsidRDefault="006838D6" w:rsidP="001B0258">
            <w:pPr>
              <w:spacing w:after="0" w:line="240" w:lineRule="auto"/>
              <w:jc w:val="both"/>
            </w:pPr>
            <w:r>
              <w:rPr>
                <w:rFonts w:ascii="Arial" w:hAnsi="Arial"/>
                <w:shd w:val="clear" w:color="auto" w:fill="FFFFFF"/>
              </w:rPr>
              <w:t xml:space="preserve">Pedidos de reconsideração da análise de mérito </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DD950" w14:textId="0BB25670" w:rsidR="004C1ECF" w:rsidRPr="001B0258" w:rsidRDefault="0012561E" w:rsidP="001B0258">
            <w:pPr>
              <w:spacing w:after="0" w:line="240" w:lineRule="auto"/>
              <w:jc w:val="both"/>
              <w:rPr>
                <w:highlight w:val="yellow"/>
              </w:rPr>
            </w:pPr>
            <w:r w:rsidRPr="001B0258">
              <w:rPr>
                <w:rFonts w:ascii="Arial" w:hAnsi="Arial"/>
                <w:highlight w:val="yellow"/>
                <w:shd w:val="clear" w:color="auto" w:fill="FFFFFF"/>
              </w:rPr>
              <w:t>19</w:t>
            </w:r>
            <w:r w:rsidR="006838D6" w:rsidRPr="001B0258">
              <w:rPr>
                <w:rFonts w:ascii="Arial" w:hAnsi="Arial"/>
                <w:highlight w:val="yellow"/>
                <w:shd w:val="clear" w:color="auto" w:fill="FFFFFF"/>
              </w:rPr>
              <w:t>/</w:t>
            </w:r>
            <w:r w:rsidR="00D45FCF" w:rsidRPr="001B0258">
              <w:rPr>
                <w:rFonts w:ascii="Arial" w:hAnsi="Arial"/>
                <w:highlight w:val="yellow"/>
                <w:shd w:val="clear" w:color="auto" w:fill="FFFFFF"/>
              </w:rPr>
              <w:t>07</w:t>
            </w:r>
            <w:r w:rsidR="006838D6" w:rsidRPr="001B0258">
              <w:rPr>
                <w:rFonts w:ascii="Arial" w:hAnsi="Arial"/>
                <w:highlight w:val="yellow"/>
                <w:shd w:val="clear" w:color="auto" w:fill="FFFFFF"/>
              </w:rPr>
              <w:t xml:space="preserve">/2019 </w:t>
            </w:r>
            <w:r w:rsidR="00D45FCF" w:rsidRPr="001B0258">
              <w:rPr>
                <w:rFonts w:ascii="Arial" w:hAnsi="Arial"/>
                <w:highlight w:val="yellow"/>
                <w:shd w:val="clear" w:color="auto" w:fill="FFFFFF"/>
              </w:rPr>
              <w:t xml:space="preserve">a </w:t>
            </w:r>
            <w:r w:rsidRPr="001B0258">
              <w:rPr>
                <w:rFonts w:ascii="Arial" w:hAnsi="Arial"/>
                <w:highlight w:val="yellow"/>
                <w:shd w:val="clear" w:color="auto" w:fill="FFFFFF"/>
              </w:rPr>
              <w:t>22</w:t>
            </w:r>
            <w:r w:rsidR="006838D6" w:rsidRPr="001B0258">
              <w:rPr>
                <w:rFonts w:ascii="Arial" w:hAnsi="Arial"/>
                <w:highlight w:val="yellow"/>
                <w:shd w:val="clear" w:color="auto" w:fill="FFFFFF"/>
              </w:rPr>
              <w:t>/</w:t>
            </w:r>
            <w:r w:rsidR="00D45FCF" w:rsidRPr="001B0258">
              <w:rPr>
                <w:rFonts w:ascii="Arial" w:hAnsi="Arial"/>
                <w:highlight w:val="yellow"/>
                <w:shd w:val="clear" w:color="auto" w:fill="FFFFFF"/>
              </w:rPr>
              <w:t>07</w:t>
            </w:r>
            <w:r w:rsidR="006838D6" w:rsidRPr="001B0258">
              <w:rPr>
                <w:rFonts w:ascii="Arial" w:hAnsi="Arial"/>
                <w:highlight w:val="yellow"/>
                <w:shd w:val="clear" w:color="auto" w:fill="FFFFFF"/>
              </w:rPr>
              <w:t>/2019</w:t>
            </w:r>
          </w:p>
        </w:tc>
      </w:tr>
      <w:tr w:rsidR="004C1ECF" w14:paraId="11B51D71" w14:textId="77777777" w:rsidTr="001B0258">
        <w:trPr>
          <w:trHeight w:val="20"/>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10D0C" w14:textId="77777777" w:rsidR="004C1ECF" w:rsidRDefault="006838D6" w:rsidP="001B0258">
            <w:pPr>
              <w:spacing w:after="0" w:line="240" w:lineRule="auto"/>
              <w:jc w:val="both"/>
            </w:pPr>
            <w:r>
              <w:rPr>
                <w:rFonts w:ascii="Arial" w:hAnsi="Arial"/>
                <w:shd w:val="clear" w:color="auto" w:fill="FFFFFF"/>
              </w:rPr>
              <w:t xml:space="preserve">Resultado dos pedidos de reconsideração da análise de mérito </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E5378" w14:textId="77777777" w:rsidR="004C1ECF" w:rsidRDefault="00D45FCF" w:rsidP="001B0258">
            <w:pPr>
              <w:spacing w:after="0" w:line="240" w:lineRule="auto"/>
              <w:jc w:val="both"/>
            </w:pPr>
            <w:r>
              <w:rPr>
                <w:rFonts w:ascii="Arial" w:hAnsi="Arial"/>
                <w:shd w:val="clear" w:color="auto" w:fill="FFFFFF"/>
              </w:rPr>
              <w:t>22</w:t>
            </w:r>
            <w:r w:rsidR="006838D6">
              <w:rPr>
                <w:rFonts w:ascii="Arial" w:hAnsi="Arial"/>
                <w:shd w:val="clear" w:color="auto" w:fill="FFFFFF"/>
              </w:rPr>
              <w:t>/</w:t>
            </w:r>
            <w:r>
              <w:rPr>
                <w:rFonts w:ascii="Arial" w:hAnsi="Arial"/>
                <w:shd w:val="clear" w:color="auto" w:fill="FFFFFF"/>
              </w:rPr>
              <w:t>07</w:t>
            </w:r>
            <w:r w:rsidR="006838D6">
              <w:rPr>
                <w:rFonts w:ascii="Arial" w:hAnsi="Arial"/>
                <w:shd w:val="clear" w:color="auto" w:fill="FFFFFF"/>
              </w:rPr>
              <w:t>/2019</w:t>
            </w:r>
          </w:p>
        </w:tc>
      </w:tr>
      <w:tr w:rsidR="004C1ECF" w14:paraId="0D16AE38" w14:textId="77777777" w:rsidTr="001B0258">
        <w:trPr>
          <w:trHeight w:val="20"/>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736FD" w14:textId="77777777" w:rsidR="004C1ECF" w:rsidRDefault="006838D6" w:rsidP="001B0258">
            <w:pPr>
              <w:spacing w:after="0" w:line="240" w:lineRule="auto"/>
              <w:jc w:val="both"/>
            </w:pPr>
            <w:r>
              <w:rPr>
                <w:rFonts w:ascii="Arial" w:hAnsi="Arial"/>
              </w:rPr>
              <w:t xml:space="preserve">Recursos administrativos contra os pedidos de reconsideração indeferidos </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4577EE" w14:textId="77777777" w:rsidR="004C1ECF" w:rsidRPr="006838D6" w:rsidRDefault="00D45FCF" w:rsidP="001B0258">
            <w:pPr>
              <w:spacing w:after="0" w:line="240" w:lineRule="auto"/>
              <w:jc w:val="both"/>
            </w:pPr>
            <w:r>
              <w:rPr>
                <w:rFonts w:ascii="Arial" w:hAnsi="Arial"/>
              </w:rPr>
              <w:t>23</w:t>
            </w:r>
            <w:r w:rsidR="006838D6" w:rsidRPr="006838D6">
              <w:rPr>
                <w:rFonts w:ascii="Arial" w:hAnsi="Arial"/>
              </w:rPr>
              <w:t>/</w:t>
            </w:r>
            <w:r w:rsidRPr="006838D6">
              <w:rPr>
                <w:rFonts w:ascii="Arial" w:hAnsi="Arial"/>
              </w:rPr>
              <w:t>0</w:t>
            </w:r>
            <w:r>
              <w:rPr>
                <w:rFonts w:ascii="Arial" w:hAnsi="Arial"/>
              </w:rPr>
              <w:t>7</w:t>
            </w:r>
            <w:r w:rsidR="006838D6" w:rsidRPr="006838D6">
              <w:rPr>
                <w:rFonts w:ascii="Arial" w:hAnsi="Arial"/>
              </w:rPr>
              <w:t xml:space="preserve">/2019 a </w:t>
            </w:r>
            <w:r w:rsidRPr="006838D6">
              <w:rPr>
                <w:rFonts w:ascii="Arial" w:hAnsi="Arial"/>
              </w:rPr>
              <w:t>2</w:t>
            </w:r>
            <w:r>
              <w:rPr>
                <w:rFonts w:ascii="Arial" w:hAnsi="Arial"/>
              </w:rPr>
              <w:t>5</w:t>
            </w:r>
            <w:r w:rsidR="006838D6" w:rsidRPr="006838D6">
              <w:rPr>
                <w:rFonts w:ascii="Arial" w:hAnsi="Arial"/>
              </w:rPr>
              <w:t>/</w:t>
            </w:r>
            <w:r w:rsidRPr="006838D6">
              <w:rPr>
                <w:rFonts w:ascii="Arial" w:hAnsi="Arial"/>
              </w:rPr>
              <w:t>0</w:t>
            </w:r>
            <w:r>
              <w:rPr>
                <w:rFonts w:ascii="Arial" w:hAnsi="Arial"/>
              </w:rPr>
              <w:t>7</w:t>
            </w:r>
            <w:r w:rsidR="006838D6" w:rsidRPr="006838D6">
              <w:rPr>
                <w:rFonts w:ascii="Arial" w:hAnsi="Arial"/>
              </w:rPr>
              <w:t>/2019</w:t>
            </w:r>
          </w:p>
        </w:tc>
      </w:tr>
      <w:tr w:rsidR="004C1ECF" w14:paraId="3592B1E0" w14:textId="77777777" w:rsidTr="001B0258">
        <w:trPr>
          <w:trHeight w:val="20"/>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65C22" w14:textId="77777777" w:rsidR="004C1ECF" w:rsidRDefault="006838D6" w:rsidP="001B0258">
            <w:pPr>
              <w:spacing w:after="0" w:line="240" w:lineRule="auto"/>
              <w:jc w:val="both"/>
            </w:pPr>
            <w:r>
              <w:rPr>
                <w:rFonts w:ascii="Arial" w:hAnsi="Arial"/>
              </w:rPr>
              <w:t xml:space="preserve">Divulgação do resultado final </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94A42" w14:textId="77777777" w:rsidR="004C1ECF" w:rsidRPr="006838D6" w:rsidRDefault="00D45FCF" w:rsidP="001B0258">
            <w:pPr>
              <w:spacing w:after="0" w:line="240" w:lineRule="auto"/>
            </w:pPr>
            <w:r w:rsidRPr="006838D6">
              <w:rPr>
                <w:rFonts w:ascii="Arial" w:hAnsi="Arial"/>
                <w:shd w:val="clear" w:color="auto" w:fill="FFFFFF"/>
              </w:rPr>
              <w:t>2</w:t>
            </w:r>
            <w:r>
              <w:rPr>
                <w:rFonts w:ascii="Arial" w:hAnsi="Arial"/>
                <w:shd w:val="clear" w:color="auto" w:fill="FFFFFF"/>
              </w:rPr>
              <w:t>6</w:t>
            </w:r>
            <w:r w:rsidR="006838D6" w:rsidRPr="006838D6">
              <w:rPr>
                <w:rFonts w:ascii="Arial" w:hAnsi="Arial"/>
                <w:shd w:val="clear" w:color="auto" w:fill="FFFFFF"/>
              </w:rPr>
              <w:t>/</w:t>
            </w:r>
            <w:r w:rsidRPr="006838D6">
              <w:rPr>
                <w:rFonts w:ascii="Arial" w:hAnsi="Arial"/>
                <w:shd w:val="clear" w:color="auto" w:fill="FFFFFF"/>
              </w:rPr>
              <w:t>0</w:t>
            </w:r>
            <w:r>
              <w:rPr>
                <w:rFonts w:ascii="Arial" w:hAnsi="Arial"/>
                <w:shd w:val="clear" w:color="auto" w:fill="FFFFFF"/>
              </w:rPr>
              <w:t>7</w:t>
            </w:r>
            <w:r w:rsidR="006838D6" w:rsidRPr="006838D6">
              <w:rPr>
                <w:rFonts w:ascii="Arial" w:hAnsi="Arial"/>
                <w:shd w:val="clear" w:color="auto" w:fill="FFFFFF"/>
              </w:rPr>
              <w:t>/2019</w:t>
            </w:r>
          </w:p>
        </w:tc>
      </w:tr>
      <w:tr w:rsidR="004C1ECF" w14:paraId="0F00238D" w14:textId="77777777" w:rsidTr="001B0258">
        <w:trPr>
          <w:trHeight w:val="20"/>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EA76E" w14:textId="77777777" w:rsidR="004C1ECF" w:rsidRDefault="006838D6" w:rsidP="001B0258">
            <w:pPr>
              <w:spacing w:after="0" w:line="240" w:lineRule="auto"/>
              <w:jc w:val="both"/>
            </w:pPr>
            <w:r>
              <w:rPr>
                <w:rFonts w:ascii="Arial" w:hAnsi="Arial"/>
              </w:rPr>
              <w:t>Indicação de bolsistas no sistema da Capes</w:t>
            </w:r>
          </w:p>
        </w:tc>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2A049F" w14:textId="78A35B8E" w:rsidR="004C1ECF" w:rsidRPr="006838D6" w:rsidRDefault="00D45FCF" w:rsidP="001B0258">
            <w:pPr>
              <w:spacing w:after="0" w:line="240" w:lineRule="auto"/>
            </w:pPr>
            <w:r w:rsidRPr="001B0258">
              <w:rPr>
                <w:rFonts w:ascii="Arial" w:hAnsi="Arial"/>
                <w:highlight w:val="yellow"/>
              </w:rPr>
              <w:t>27/</w:t>
            </w:r>
            <w:r w:rsidR="006838D6" w:rsidRPr="001B0258">
              <w:rPr>
                <w:rFonts w:ascii="Arial" w:hAnsi="Arial"/>
                <w:highlight w:val="yellow"/>
              </w:rPr>
              <w:t xml:space="preserve">07/2019 a </w:t>
            </w:r>
            <w:r w:rsidR="0012561E" w:rsidRPr="001B0258">
              <w:rPr>
                <w:rFonts w:ascii="Arial" w:hAnsi="Arial"/>
                <w:highlight w:val="yellow"/>
              </w:rPr>
              <w:t>10</w:t>
            </w:r>
            <w:r w:rsidR="006838D6" w:rsidRPr="001B0258">
              <w:rPr>
                <w:rFonts w:ascii="Arial" w:hAnsi="Arial"/>
                <w:highlight w:val="yellow"/>
              </w:rPr>
              <w:t>/</w:t>
            </w:r>
            <w:r w:rsidR="0012561E" w:rsidRPr="001B0258">
              <w:rPr>
                <w:rFonts w:ascii="Arial" w:hAnsi="Arial"/>
                <w:highlight w:val="yellow"/>
              </w:rPr>
              <w:t>08</w:t>
            </w:r>
            <w:r w:rsidR="006838D6" w:rsidRPr="001B0258">
              <w:rPr>
                <w:rFonts w:ascii="Arial" w:hAnsi="Arial"/>
                <w:highlight w:val="yellow"/>
              </w:rPr>
              <w:t>/2019</w:t>
            </w:r>
          </w:p>
        </w:tc>
      </w:tr>
    </w:tbl>
    <w:p w14:paraId="13609F42" w14:textId="77777777" w:rsidR="004C1ECF" w:rsidRDefault="004C1ECF" w:rsidP="001B0258">
      <w:pPr>
        <w:pStyle w:val="ListaMdia2-nfase41"/>
        <w:widowControl w:val="0"/>
        <w:spacing w:after="0" w:line="240" w:lineRule="auto"/>
        <w:ind w:left="0"/>
        <w:jc w:val="both"/>
        <w:rPr>
          <w:rFonts w:ascii="Arial" w:eastAsia="Arial" w:hAnsi="Arial" w:cs="Arial"/>
          <w:b/>
          <w:bCs/>
          <w:shd w:val="clear" w:color="auto" w:fill="FFFFFF"/>
        </w:rPr>
      </w:pPr>
    </w:p>
    <w:tbl>
      <w:tblPr>
        <w:tblStyle w:val="TableNormal"/>
        <w:tblW w:w="8223"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86"/>
        <w:gridCol w:w="2637"/>
      </w:tblGrid>
      <w:tr w:rsidR="004C1ECF" w14:paraId="47D0A7F4" w14:textId="77777777" w:rsidTr="009E085A">
        <w:trPr>
          <w:trHeight w:val="253"/>
        </w:trPr>
        <w:tc>
          <w:tcPr>
            <w:tcW w:w="82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3CB3F6" w14:textId="77777777" w:rsidR="004C1ECF" w:rsidRDefault="006838D6">
            <w:pPr>
              <w:spacing w:after="0" w:line="240" w:lineRule="auto"/>
              <w:jc w:val="center"/>
            </w:pPr>
            <w:r>
              <w:rPr>
                <w:rFonts w:ascii="Arial" w:hAnsi="Arial"/>
                <w:b/>
                <w:bCs/>
              </w:rPr>
              <w:t>Indicação de bolsistas no sistema da Capes</w:t>
            </w:r>
          </w:p>
        </w:tc>
      </w:tr>
      <w:tr w:rsidR="004C1ECF" w14:paraId="40004E6A" w14:textId="77777777" w:rsidTr="009E085A">
        <w:trPr>
          <w:trHeight w:val="253"/>
        </w:trPr>
        <w:tc>
          <w:tcPr>
            <w:tcW w:w="5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C80F56" w14:textId="77777777" w:rsidR="004C1ECF" w:rsidRDefault="006838D6">
            <w:pPr>
              <w:spacing w:after="0" w:line="240" w:lineRule="auto"/>
              <w:jc w:val="center"/>
            </w:pPr>
            <w:r>
              <w:rPr>
                <w:rFonts w:ascii="Arial" w:hAnsi="Arial"/>
                <w:b/>
                <w:bCs/>
              </w:rPr>
              <w:t>Período de indicação do bolsista</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012BF6" w14:textId="77777777" w:rsidR="004C1ECF" w:rsidRDefault="006838D6">
            <w:pPr>
              <w:spacing w:after="0" w:line="240" w:lineRule="auto"/>
              <w:jc w:val="center"/>
            </w:pPr>
            <w:r>
              <w:rPr>
                <w:rFonts w:ascii="Arial" w:hAnsi="Arial"/>
                <w:b/>
                <w:bCs/>
              </w:rPr>
              <w:t>Período de início da bolsa</w:t>
            </w:r>
          </w:p>
        </w:tc>
      </w:tr>
      <w:tr w:rsidR="004C1ECF" w14:paraId="0C36BD8D" w14:textId="77777777" w:rsidTr="009E085A">
        <w:trPr>
          <w:trHeight w:val="253"/>
        </w:trPr>
        <w:tc>
          <w:tcPr>
            <w:tcW w:w="5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CD0E60" w14:textId="457A8B0B" w:rsidR="004C1ECF" w:rsidRDefault="006838D6">
            <w:pPr>
              <w:spacing w:after="0" w:line="240" w:lineRule="auto"/>
              <w:jc w:val="center"/>
            </w:pPr>
            <w:r w:rsidRPr="001B0258">
              <w:rPr>
                <w:rFonts w:ascii="Arial" w:hAnsi="Arial"/>
                <w:color w:val="222222"/>
                <w:highlight w:val="yellow"/>
                <w:u w:color="222222"/>
              </w:rPr>
              <w:t>01 de julho</w:t>
            </w:r>
            <w:r w:rsidR="0012561E" w:rsidRPr="001B0258">
              <w:rPr>
                <w:rFonts w:ascii="Arial" w:hAnsi="Arial"/>
                <w:color w:val="222222"/>
                <w:highlight w:val="yellow"/>
                <w:u w:color="222222"/>
              </w:rPr>
              <w:t>/2019</w:t>
            </w:r>
            <w:r w:rsidRPr="001B0258">
              <w:rPr>
                <w:rFonts w:ascii="Arial" w:hAnsi="Arial"/>
                <w:color w:val="222222"/>
                <w:highlight w:val="yellow"/>
                <w:u w:color="222222"/>
              </w:rPr>
              <w:t xml:space="preserve"> a </w:t>
            </w:r>
            <w:r w:rsidR="0012561E" w:rsidRPr="001B0258">
              <w:rPr>
                <w:rFonts w:ascii="Arial" w:hAnsi="Arial"/>
                <w:color w:val="222222"/>
                <w:highlight w:val="yellow"/>
                <w:u w:color="222222"/>
              </w:rPr>
              <w:t xml:space="preserve">15 </w:t>
            </w:r>
            <w:r w:rsidRPr="001B0258">
              <w:rPr>
                <w:rFonts w:ascii="Arial" w:hAnsi="Arial"/>
                <w:color w:val="222222"/>
                <w:highlight w:val="yellow"/>
                <w:u w:color="222222"/>
              </w:rPr>
              <w:t xml:space="preserve">de </w:t>
            </w:r>
            <w:r w:rsidR="0012561E" w:rsidRPr="001B0258">
              <w:rPr>
                <w:rFonts w:ascii="Arial" w:hAnsi="Arial"/>
                <w:color w:val="222222"/>
                <w:highlight w:val="yellow"/>
                <w:u w:color="222222"/>
              </w:rPr>
              <w:t>Agosto</w:t>
            </w:r>
            <w:r w:rsidR="00244D50" w:rsidRPr="001B0258">
              <w:rPr>
                <w:rFonts w:ascii="Arial" w:hAnsi="Arial"/>
                <w:color w:val="222222"/>
                <w:highlight w:val="yellow"/>
                <w:u w:color="222222"/>
              </w:rPr>
              <w:t>/2019</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AD58DB" w14:textId="77777777" w:rsidR="004C1ECF" w:rsidRDefault="00244D50">
            <w:pPr>
              <w:spacing w:after="0" w:line="240" w:lineRule="auto"/>
              <w:jc w:val="center"/>
            </w:pPr>
            <w:r>
              <w:rPr>
                <w:rFonts w:ascii="Arial" w:hAnsi="Arial"/>
                <w:color w:val="222222"/>
                <w:u w:color="222222"/>
              </w:rPr>
              <w:t xml:space="preserve">Novembro  </w:t>
            </w:r>
            <w:r w:rsidR="006838D6">
              <w:rPr>
                <w:rFonts w:ascii="Arial" w:hAnsi="Arial"/>
                <w:color w:val="222222"/>
                <w:u w:color="222222"/>
              </w:rPr>
              <w:t>a dezembro/ 2019</w:t>
            </w:r>
            <w:r>
              <w:rPr>
                <w:rFonts w:ascii="Arial" w:hAnsi="Arial"/>
                <w:color w:val="222222"/>
                <w:u w:color="222222"/>
              </w:rPr>
              <w:t xml:space="preserve"> (cotas de 2019)</w:t>
            </w:r>
          </w:p>
        </w:tc>
      </w:tr>
    </w:tbl>
    <w:p w14:paraId="4DB35AC0" w14:textId="337A2105" w:rsidR="004C1ECF" w:rsidRDefault="004C1ECF">
      <w:pPr>
        <w:pStyle w:val="ListaMdia2-nfase41"/>
        <w:widowControl w:val="0"/>
        <w:tabs>
          <w:tab w:val="left" w:pos="2670"/>
        </w:tabs>
        <w:spacing w:line="240" w:lineRule="auto"/>
        <w:ind w:left="534" w:hanging="534"/>
        <w:jc w:val="both"/>
        <w:rPr>
          <w:rFonts w:ascii="Arial" w:eastAsia="Arial" w:hAnsi="Arial" w:cs="Arial"/>
          <w:b/>
          <w:bCs/>
          <w:shd w:val="clear" w:color="auto" w:fill="FFFFFF"/>
        </w:rPr>
      </w:pPr>
    </w:p>
    <w:p w14:paraId="6F518C8A" w14:textId="77777777" w:rsidR="001B0258" w:rsidRDefault="001B0258">
      <w:pPr>
        <w:pStyle w:val="ListaMdia2-nfase41"/>
        <w:widowControl w:val="0"/>
        <w:tabs>
          <w:tab w:val="left" w:pos="2670"/>
        </w:tabs>
        <w:spacing w:line="240" w:lineRule="auto"/>
        <w:ind w:left="534" w:hanging="534"/>
        <w:jc w:val="both"/>
        <w:rPr>
          <w:rFonts w:ascii="Arial" w:eastAsia="Arial" w:hAnsi="Arial" w:cs="Arial"/>
          <w:b/>
          <w:bCs/>
          <w:shd w:val="clear" w:color="auto" w:fill="FFFFFF"/>
        </w:rPr>
      </w:pPr>
    </w:p>
    <w:p w14:paraId="64268572" w14:textId="77777777" w:rsidR="004C1ECF" w:rsidRDefault="006838D6">
      <w:pPr>
        <w:pStyle w:val="ListaMdia2-nfase41"/>
        <w:ind w:left="0"/>
        <w:jc w:val="both"/>
        <w:rPr>
          <w:rFonts w:ascii="Arial" w:eastAsia="Arial" w:hAnsi="Arial" w:cs="Arial"/>
          <w:b/>
          <w:bCs/>
        </w:rPr>
      </w:pPr>
      <w:r>
        <w:rPr>
          <w:rFonts w:ascii="Arial" w:hAnsi="Arial"/>
          <w:b/>
          <w:bCs/>
        </w:rPr>
        <w:t xml:space="preserve">10 - DA PRESTAÇÃO DE CONTAS </w:t>
      </w:r>
    </w:p>
    <w:p w14:paraId="34138CF5" w14:textId="77777777" w:rsidR="004C1ECF" w:rsidRDefault="006838D6" w:rsidP="001B0258">
      <w:pPr>
        <w:spacing w:after="0" w:line="240" w:lineRule="auto"/>
        <w:jc w:val="both"/>
        <w:rPr>
          <w:rFonts w:ascii="Arial" w:eastAsia="Arial" w:hAnsi="Arial" w:cs="Arial"/>
        </w:rPr>
      </w:pPr>
      <w:r>
        <w:rPr>
          <w:rFonts w:ascii="Arial" w:hAnsi="Arial"/>
        </w:rPr>
        <w:t>10.1 - 0 proponente, cujo candidato tenha sido aprovado, deverá enviar, até 30 (trinta) dias após o encerramento da vigência da bolsa do Jovem Talento no Exterior, a seguinte documentação:</w:t>
      </w:r>
    </w:p>
    <w:p w14:paraId="6D136EF0" w14:textId="77777777" w:rsidR="004C1ECF" w:rsidRDefault="006838D6" w:rsidP="001B0258">
      <w:pPr>
        <w:spacing w:after="0" w:line="240" w:lineRule="auto"/>
        <w:jc w:val="both"/>
        <w:rPr>
          <w:rFonts w:ascii="Arial" w:eastAsia="Arial" w:hAnsi="Arial" w:cs="Arial"/>
        </w:rPr>
      </w:pPr>
      <w:r>
        <w:rPr>
          <w:rFonts w:ascii="Arial" w:eastAsia="Arial" w:hAnsi="Arial" w:cs="Arial"/>
        </w:rPr>
        <w:tab/>
        <w:t>a) relat</w:t>
      </w:r>
      <w:r>
        <w:rPr>
          <w:rFonts w:ascii="Arial" w:hAnsi="Arial"/>
        </w:rPr>
        <w:t>ório das atividades desenvolvidas no âmbito do projeto na Instituição, contendo descrição dos cursos, treinamentos, palestras ou seminários presenciais e outros comprovantes de produtividade e impacto.</w:t>
      </w:r>
    </w:p>
    <w:p w14:paraId="1D93E886" w14:textId="77777777" w:rsidR="004C1ECF" w:rsidRDefault="006838D6" w:rsidP="001B0258">
      <w:pPr>
        <w:spacing w:after="0" w:line="240" w:lineRule="auto"/>
        <w:jc w:val="both"/>
        <w:rPr>
          <w:rFonts w:ascii="Arial" w:eastAsia="Arial" w:hAnsi="Arial" w:cs="Arial"/>
        </w:rPr>
      </w:pPr>
      <w:r>
        <w:rPr>
          <w:rFonts w:ascii="Arial" w:eastAsia="Arial" w:hAnsi="Arial" w:cs="Arial"/>
        </w:rPr>
        <w:lastRenderedPageBreak/>
        <w:tab/>
        <w:t>b) Cart</w:t>
      </w:r>
      <w:r>
        <w:rPr>
          <w:rFonts w:ascii="Arial" w:hAnsi="Arial"/>
        </w:rPr>
        <w:t>ão de embarque origem-Brasil e cópia do Cartão de Embarque Brasil-destino, ou, quando for o caso.</w:t>
      </w:r>
    </w:p>
    <w:p w14:paraId="4E4C0F8E" w14:textId="77777777" w:rsidR="004C1ECF" w:rsidRDefault="006838D6" w:rsidP="001B0258">
      <w:pPr>
        <w:spacing w:after="0" w:line="240" w:lineRule="auto"/>
        <w:jc w:val="both"/>
        <w:rPr>
          <w:rFonts w:ascii="Arial" w:eastAsia="Arial" w:hAnsi="Arial" w:cs="Arial"/>
          <w:b/>
          <w:bCs/>
        </w:rPr>
      </w:pPr>
      <w:r>
        <w:rPr>
          <w:rFonts w:ascii="Arial" w:eastAsia="Arial" w:hAnsi="Arial" w:cs="Arial"/>
        </w:rPr>
        <w:tab/>
        <w:t>c) Recibo assinado pelo Jovem Talento ou P</w:t>
      </w:r>
      <w:r>
        <w:rPr>
          <w:rFonts w:ascii="Arial" w:hAnsi="Arial"/>
        </w:rPr>
        <w:t xml:space="preserve">ós-doutorado com experiência no Exterior quanto aos valores recebidos pela CAPES no âmbito do presente edital. </w:t>
      </w:r>
    </w:p>
    <w:p w14:paraId="56FDA13D" w14:textId="77777777" w:rsidR="004C1ECF" w:rsidRDefault="006838D6" w:rsidP="001B0258">
      <w:pPr>
        <w:spacing w:after="0" w:line="240" w:lineRule="auto"/>
        <w:jc w:val="both"/>
        <w:rPr>
          <w:rFonts w:ascii="Arial" w:eastAsia="Arial" w:hAnsi="Arial" w:cs="Arial"/>
        </w:rPr>
      </w:pPr>
      <w:r>
        <w:rPr>
          <w:rFonts w:ascii="Arial" w:eastAsia="Arial" w:hAnsi="Arial" w:cs="Arial"/>
        </w:rPr>
        <w:tab/>
        <w:t>d) Todo e qualquer lastro documental, acad</w:t>
      </w:r>
      <w:r>
        <w:rPr>
          <w:rFonts w:ascii="Arial" w:hAnsi="Arial"/>
        </w:rPr>
        <w:t>êmico ou não, relativo à presença do visitante, incluindo, mas não limitado, às atividades da alínea "a" do presente edital.</w:t>
      </w:r>
    </w:p>
    <w:p w14:paraId="5B1F7527" w14:textId="77777777" w:rsidR="004C1ECF" w:rsidRDefault="006838D6" w:rsidP="001B0258">
      <w:pPr>
        <w:pStyle w:val="ListaMdia2-nfase41"/>
        <w:spacing w:after="0" w:line="240" w:lineRule="auto"/>
        <w:ind w:left="0"/>
        <w:jc w:val="both"/>
        <w:rPr>
          <w:rFonts w:ascii="Arial" w:eastAsia="Arial" w:hAnsi="Arial" w:cs="Arial"/>
          <w:b/>
          <w:bCs/>
        </w:rPr>
      </w:pPr>
      <w:r>
        <w:rPr>
          <w:rFonts w:ascii="Arial" w:hAnsi="Arial"/>
        </w:rPr>
        <w:t>10.2 - Em caso de não prestação de contas pelo proponente, cujo candidato tenha sido aprovado na data carreta, sua situação ficará disponível como inadimplente, o que poderá acarretar em prejuízos para o Programa nos futuros editais.</w:t>
      </w:r>
    </w:p>
    <w:p w14:paraId="508EE202" w14:textId="77777777" w:rsidR="001E7FA6" w:rsidRDefault="001E7FA6">
      <w:pPr>
        <w:pStyle w:val="ListaMdia2-nfase41"/>
        <w:ind w:left="142"/>
        <w:jc w:val="both"/>
        <w:rPr>
          <w:rFonts w:ascii="Arial" w:hAnsi="Arial"/>
          <w:b/>
          <w:bCs/>
        </w:rPr>
      </w:pPr>
    </w:p>
    <w:p w14:paraId="4AE6DC67" w14:textId="000B6784" w:rsidR="004C1ECF" w:rsidRDefault="006838D6">
      <w:pPr>
        <w:pStyle w:val="ListaMdia2-nfase41"/>
        <w:ind w:left="142"/>
        <w:jc w:val="both"/>
        <w:rPr>
          <w:rFonts w:ascii="Arial" w:eastAsia="Arial" w:hAnsi="Arial" w:cs="Arial"/>
          <w:b/>
          <w:bCs/>
        </w:rPr>
      </w:pPr>
      <w:r>
        <w:rPr>
          <w:rFonts w:ascii="Arial" w:hAnsi="Arial"/>
          <w:b/>
          <w:bCs/>
        </w:rPr>
        <w:t>11 -DISPOSIÇÕES GERAIS</w:t>
      </w:r>
    </w:p>
    <w:p w14:paraId="15A232CA" w14:textId="77777777" w:rsidR="004C1ECF" w:rsidRDefault="006838D6">
      <w:pPr>
        <w:spacing w:after="0" w:line="240" w:lineRule="auto"/>
        <w:jc w:val="both"/>
        <w:rPr>
          <w:rFonts w:ascii="Arial" w:eastAsia="Arial" w:hAnsi="Arial" w:cs="Arial"/>
        </w:rPr>
      </w:pPr>
      <w:r>
        <w:rPr>
          <w:rFonts w:ascii="Arial" w:hAnsi="Arial"/>
        </w:rPr>
        <w:t>11.1 - Não é permitida, no âmbito dessa chamada, a substituição do beneficiário da bolsa, ou, a transferência da bolsa concedida para outro Jovem Talento no Exterior, ou desse para candidato de Pós-Doutorado;</w:t>
      </w:r>
    </w:p>
    <w:p w14:paraId="0A831AEB" w14:textId="77777777" w:rsidR="004C1ECF" w:rsidRDefault="006838D6">
      <w:pPr>
        <w:spacing w:after="0" w:line="240" w:lineRule="auto"/>
        <w:jc w:val="both"/>
        <w:rPr>
          <w:rFonts w:ascii="Arial" w:eastAsia="Arial" w:hAnsi="Arial" w:cs="Arial"/>
        </w:rPr>
      </w:pPr>
      <w:r>
        <w:rPr>
          <w:rFonts w:ascii="Arial" w:hAnsi="Arial"/>
          <w:b/>
          <w:bCs/>
        </w:rPr>
        <w:t xml:space="preserve">11.2 - </w:t>
      </w:r>
      <w:r>
        <w:rPr>
          <w:rFonts w:ascii="Arial" w:hAnsi="Arial"/>
        </w:rPr>
        <w:t xml:space="preserve">A concessão das bolsas e seus auxílios está condicionada à disponibilidade orçamentária e financeira da CAPES; </w:t>
      </w:r>
    </w:p>
    <w:p w14:paraId="62AC714D" w14:textId="77777777" w:rsidR="004C1ECF" w:rsidRDefault="006838D6">
      <w:pPr>
        <w:spacing w:after="0" w:line="240" w:lineRule="auto"/>
        <w:jc w:val="both"/>
        <w:rPr>
          <w:rFonts w:ascii="Arial" w:eastAsia="Arial" w:hAnsi="Arial" w:cs="Arial"/>
        </w:rPr>
      </w:pPr>
      <w:r>
        <w:rPr>
          <w:rFonts w:ascii="Arial" w:hAnsi="Arial"/>
        </w:rPr>
        <w:t>11.3 -</w:t>
      </w:r>
      <w:r>
        <w:rPr>
          <w:rFonts w:ascii="Arial" w:hAnsi="Arial"/>
          <w:b/>
          <w:bCs/>
        </w:rPr>
        <w:t xml:space="preserve"> </w:t>
      </w:r>
      <w:r>
        <w:rPr>
          <w:rFonts w:ascii="Arial" w:hAnsi="Arial"/>
        </w:rPr>
        <w:t xml:space="preserve">É vedada a concessão de bolsa e benefícios a quem esteja em situação de inadimplência com a CAPES ou conste em quaisquer cadastros de inadimplentes mantidos por órgãos da Administração Pública Federal; </w:t>
      </w:r>
    </w:p>
    <w:p w14:paraId="0C837F34" w14:textId="77777777" w:rsidR="004C1ECF" w:rsidRDefault="006838D6">
      <w:pPr>
        <w:spacing w:after="0" w:line="240" w:lineRule="auto"/>
        <w:jc w:val="both"/>
        <w:rPr>
          <w:rFonts w:ascii="Arial" w:eastAsia="Arial" w:hAnsi="Arial" w:cs="Arial"/>
        </w:rPr>
      </w:pPr>
      <w:r>
        <w:rPr>
          <w:rFonts w:ascii="Arial" w:hAnsi="Arial"/>
        </w:rPr>
        <w:t>11.4 -</w:t>
      </w:r>
      <w:r>
        <w:rPr>
          <w:rFonts w:ascii="Arial" w:hAnsi="Arial"/>
          <w:b/>
          <w:bCs/>
        </w:rPr>
        <w:t xml:space="preserve"> </w:t>
      </w:r>
      <w:r>
        <w:rPr>
          <w:rFonts w:ascii="Arial" w:hAnsi="Arial"/>
        </w:rPr>
        <w:t xml:space="preserve">Concluída a seleção interna na Fiocruz, os casos omissos ou excepcionais serão analisados pela Comitê Gestor do Programa PrInt-Fiocruz-Capes e pela CAPES, conforme o caso; </w:t>
      </w:r>
    </w:p>
    <w:p w14:paraId="2BB39468" w14:textId="77777777" w:rsidR="004C1ECF" w:rsidRDefault="006838D6">
      <w:pPr>
        <w:pStyle w:val="ListaMdia2-nfase41"/>
        <w:spacing w:after="0"/>
        <w:ind w:left="0"/>
        <w:jc w:val="both"/>
        <w:rPr>
          <w:rFonts w:ascii="Arial" w:eastAsia="Arial" w:hAnsi="Arial" w:cs="Arial"/>
          <w:b/>
          <w:bCs/>
        </w:rPr>
      </w:pPr>
      <w:r>
        <w:rPr>
          <w:rFonts w:ascii="Arial" w:hAnsi="Arial"/>
        </w:rPr>
        <w:t>11.5.</w:t>
      </w:r>
      <w:r>
        <w:rPr>
          <w:rFonts w:ascii="Arial" w:hAnsi="Arial"/>
          <w:b/>
          <w:bCs/>
        </w:rPr>
        <w:t xml:space="preserve"> O(a) candidato(a) estrangeiro(a) contemplado(a) com bolsa nesta chamada deverá providenciar pessoalmente o visto de residência no Brasil de acordo com a legislação vigente, quando for o caso;</w:t>
      </w:r>
    </w:p>
    <w:p w14:paraId="23511B32" w14:textId="77777777" w:rsidR="004C1ECF" w:rsidRDefault="006838D6">
      <w:pPr>
        <w:tabs>
          <w:tab w:val="left" w:pos="4740"/>
        </w:tabs>
        <w:spacing w:after="0"/>
        <w:jc w:val="both"/>
        <w:rPr>
          <w:rFonts w:ascii="Arial" w:eastAsia="Arial" w:hAnsi="Arial" w:cs="Arial"/>
        </w:rPr>
      </w:pPr>
      <w:r>
        <w:rPr>
          <w:rFonts w:ascii="Arial" w:hAnsi="Arial"/>
        </w:rPr>
        <w:t xml:space="preserve">11.6 - Os esclarecimentos e informações adicionais acerca do conteúdo deste Edital, sobre o preenchimento da Proposta, procedimentos e documentos a serem apresentados poderão ser obtidos por intermédio do endereço eletrônico: </w:t>
      </w:r>
      <w:hyperlink r:id="rId15" w:history="1">
        <w:r>
          <w:rPr>
            <w:rStyle w:val="Hyperlink1"/>
          </w:rPr>
          <w:t>print.capes@fiocruz.br</w:t>
        </w:r>
      </w:hyperlink>
      <w:r>
        <w:rPr>
          <w:rFonts w:ascii="Arial" w:hAnsi="Arial"/>
        </w:rPr>
        <w:t xml:space="preserve">:  ASSUNTO: </w:t>
      </w:r>
      <w:r>
        <w:rPr>
          <w:rFonts w:ascii="Arial" w:hAnsi="Arial"/>
          <w:b/>
          <w:bCs/>
        </w:rPr>
        <w:t>Pós-doutorado com experiência no exterior, 2019</w:t>
      </w:r>
      <w:r>
        <w:rPr>
          <w:rFonts w:ascii="Arial" w:hAnsi="Arial"/>
        </w:rPr>
        <w:t xml:space="preserve"> ou </w:t>
      </w:r>
      <w:r>
        <w:rPr>
          <w:rFonts w:ascii="Arial" w:hAnsi="Arial"/>
          <w:b/>
          <w:bCs/>
        </w:rPr>
        <w:t>Jovem Talento com experiência no exterior, 2019</w:t>
      </w:r>
      <w:r>
        <w:rPr>
          <w:rFonts w:ascii="Arial" w:hAnsi="Arial"/>
        </w:rPr>
        <w:t>;</w:t>
      </w:r>
    </w:p>
    <w:p w14:paraId="798D1697" w14:textId="77777777" w:rsidR="004C1ECF" w:rsidRDefault="006838D6">
      <w:pPr>
        <w:spacing w:after="0"/>
        <w:jc w:val="both"/>
        <w:rPr>
          <w:rFonts w:ascii="Arial" w:eastAsia="Arial" w:hAnsi="Arial" w:cs="Arial"/>
        </w:rPr>
      </w:pPr>
      <w:r>
        <w:rPr>
          <w:rFonts w:ascii="Arial" w:hAnsi="Arial"/>
        </w:rPr>
        <w:t>11.7 - A FIOCRUZ e a CAPES se resguardam ao direito de, a qualquer momento, solicitar informações ou documentos adicionais que julgarem necessários.</w:t>
      </w:r>
    </w:p>
    <w:p w14:paraId="34A89F5C" w14:textId="77777777" w:rsidR="004C1ECF" w:rsidRDefault="004C1ECF">
      <w:pPr>
        <w:ind w:firstLine="284"/>
        <w:jc w:val="both"/>
        <w:rPr>
          <w:rFonts w:ascii="Arial" w:eastAsia="Arial" w:hAnsi="Arial" w:cs="Arial"/>
        </w:rPr>
      </w:pPr>
    </w:p>
    <w:p w14:paraId="43F653AE" w14:textId="1F4BE99C" w:rsidR="004C1ECF" w:rsidRDefault="006838D6">
      <w:pPr>
        <w:jc w:val="center"/>
        <w:rPr>
          <w:rFonts w:ascii="Arial" w:eastAsia="Arial" w:hAnsi="Arial" w:cs="Arial"/>
        </w:rPr>
      </w:pPr>
      <w:r w:rsidRPr="00271091">
        <w:rPr>
          <w:rFonts w:ascii="Arial" w:hAnsi="Arial"/>
          <w:highlight w:val="yellow"/>
        </w:rPr>
        <w:t>Rio de Janeiro,</w:t>
      </w:r>
      <w:r w:rsidR="00271091" w:rsidRPr="00271091">
        <w:rPr>
          <w:rFonts w:ascii="Arial" w:hAnsi="Arial"/>
          <w:highlight w:val="yellow"/>
        </w:rPr>
        <w:t xml:space="preserve">04 de julho de </w:t>
      </w:r>
      <w:r w:rsidR="009E085A" w:rsidRPr="00271091">
        <w:rPr>
          <w:rFonts w:ascii="Arial" w:hAnsi="Arial"/>
          <w:highlight w:val="yellow"/>
        </w:rPr>
        <w:t>2019</w:t>
      </w:r>
    </w:p>
    <w:p w14:paraId="5BF50A15" w14:textId="77777777" w:rsidR="004C1ECF" w:rsidRDefault="004C1ECF">
      <w:pPr>
        <w:jc w:val="center"/>
        <w:rPr>
          <w:rFonts w:ascii="Arial" w:eastAsia="Arial" w:hAnsi="Arial" w:cs="Arial"/>
        </w:rPr>
      </w:pPr>
      <w:bookmarkStart w:id="2" w:name="_GoBack"/>
      <w:bookmarkEnd w:id="2"/>
    </w:p>
    <w:p w14:paraId="6290B998" w14:textId="631A8996" w:rsidR="004C1ECF" w:rsidRDefault="006838D6">
      <w:pPr>
        <w:tabs>
          <w:tab w:val="left" w:pos="5925"/>
        </w:tabs>
        <w:spacing w:after="0" w:line="240" w:lineRule="auto"/>
        <w:jc w:val="center"/>
        <w:rPr>
          <w:rFonts w:ascii="Arial" w:hAnsi="Arial"/>
        </w:rPr>
      </w:pPr>
      <w:r>
        <w:rPr>
          <w:rFonts w:ascii="Arial" w:hAnsi="Arial"/>
        </w:rPr>
        <w:t>Maria Cristina Rodrigues Guilam</w:t>
      </w:r>
    </w:p>
    <w:p w14:paraId="0C1D3356" w14:textId="5A955981" w:rsidR="00FB7D07" w:rsidRDefault="00FB7D07">
      <w:pPr>
        <w:tabs>
          <w:tab w:val="left" w:pos="5925"/>
        </w:tabs>
        <w:spacing w:after="0" w:line="240" w:lineRule="auto"/>
        <w:jc w:val="center"/>
        <w:rPr>
          <w:rFonts w:ascii="Arial" w:eastAsia="Arial" w:hAnsi="Arial" w:cs="Arial"/>
        </w:rPr>
      </w:pPr>
      <w:r>
        <w:rPr>
          <w:rFonts w:ascii="Arial" w:eastAsia="Arial" w:hAnsi="Arial" w:cs="Arial"/>
        </w:rPr>
        <w:t>Mat.463683</w:t>
      </w:r>
    </w:p>
    <w:p w14:paraId="652CE09F" w14:textId="77777777" w:rsidR="004C1ECF" w:rsidRDefault="006838D6">
      <w:pPr>
        <w:tabs>
          <w:tab w:val="left" w:pos="5925"/>
        </w:tabs>
        <w:spacing w:after="0" w:line="240" w:lineRule="auto"/>
        <w:jc w:val="center"/>
        <w:rPr>
          <w:rFonts w:ascii="Arial" w:eastAsia="Arial" w:hAnsi="Arial" w:cs="Arial"/>
        </w:rPr>
      </w:pPr>
      <w:r>
        <w:rPr>
          <w:rFonts w:ascii="Arial" w:hAnsi="Arial"/>
        </w:rPr>
        <w:t>Coordenação Geral de Educação</w:t>
      </w:r>
    </w:p>
    <w:p w14:paraId="05B21CE4" w14:textId="77777777" w:rsidR="004C1ECF" w:rsidRDefault="006838D6">
      <w:pPr>
        <w:tabs>
          <w:tab w:val="left" w:pos="5925"/>
        </w:tabs>
        <w:spacing w:after="0" w:line="240" w:lineRule="auto"/>
        <w:jc w:val="center"/>
        <w:rPr>
          <w:rFonts w:ascii="Arial" w:eastAsia="Arial" w:hAnsi="Arial" w:cs="Arial"/>
        </w:rPr>
      </w:pPr>
      <w:r>
        <w:rPr>
          <w:rFonts w:ascii="Arial" w:hAnsi="Arial"/>
        </w:rPr>
        <w:t>Fundação Oswaldo Cruz/Fiocruz</w:t>
      </w:r>
    </w:p>
    <w:p w14:paraId="1D0B043D" w14:textId="77777777" w:rsidR="004C1ECF" w:rsidRDefault="006838D6">
      <w:pPr>
        <w:spacing w:after="0" w:line="240" w:lineRule="auto"/>
        <w:jc w:val="center"/>
      </w:pPr>
      <w:r>
        <w:rPr>
          <w:rFonts w:ascii="Arial Unicode MS" w:eastAsia="Arial Unicode MS" w:hAnsi="Arial Unicode MS" w:cs="Arial Unicode MS"/>
        </w:rPr>
        <w:br w:type="page"/>
      </w:r>
    </w:p>
    <w:p w14:paraId="6C363546" w14:textId="77777777" w:rsidR="0012561E" w:rsidRDefault="0012561E">
      <w:pPr>
        <w:spacing w:after="0" w:line="240" w:lineRule="auto"/>
        <w:jc w:val="center"/>
        <w:rPr>
          <w:rFonts w:ascii="Arial" w:hAnsi="Arial"/>
          <w:b/>
          <w:bCs/>
        </w:rPr>
      </w:pPr>
    </w:p>
    <w:p w14:paraId="7359DC49" w14:textId="77777777" w:rsidR="0012561E" w:rsidRDefault="0012561E">
      <w:pPr>
        <w:spacing w:after="0" w:line="240" w:lineRule="auto"/>
        <w:jc w:val="center"/>
        <w:rPr>
          <w:rFonts w:ascii="Arial" w:hAnsi="Arial"/>
          <w:b/>
          <w:bCs/>
        </w:rPr>
      </w:pPr>
    </w:p>
    <w:p w14:paraId="4AAE4E7C" w14:textId="76A6AD78" w:rsidR="004C1ECF" w:rsidRDefault="006838D6">
      <w:pPr>
        <w:spacing w:after="0" w:line="240" w:lineRule="auto"/>
        <w:jc w:val="center"/>
        <w:rPr>
          <w:rFonts w:ascii="Arial" w:eastAsia="Arial" w:hAnsi="Arial" w:cs="Arial"/>
          <w:b/>
          <w:bCs/>
        </w:rPr>
      </w:pPr>
      <w:r>
        <w:rPr>
          <w:rFonts w:ascii="Arial" w:hAnsi="Arial"/>
          <w:b/>
          <w:bCs/>
        </w:rPr>
        <w:t>ANEXO I</w:t>
      </w:r>
    </w:p>
    <w:p w14:paraId="1C05B8FA" w14:textId="77777777" w:rsidR="004C1ECF" w:rsidRDefault="004C1ECF">
      <w:pPr>
        <w:spacing w:after="0"/>
        <w:jc w:val="both"/>
        <w:rPr>
          <w:rFonts w:ascii="Arial" w:eastAsia="Arial" w:hAnsi="Arial" w:cs="Arial"/>
          <w:b/>
          <w:bCs/>
        </w:rPr>
      </w:pPr>
    </w:p>
    <w:p w14:paraId="2295FEB4" w14:textId="77777777" w:rsidR="004C1ECF" w:rsidRDefault="006838D6">
      <w:pPr>
        <w:spacing w:after="0"/>
        <w:jc w:val="center"/>
        <w:rPr>
          <w:rFonts w:ascii="Arial" w:eastAsia="Arial" w:hAnsi="Arial" w:cs="Arial"/>
          <w:b/>
          <w:bCs/>
        </w:rPr>
      </w:pPr>
      <w:r>
        <w:rPr>
          <w:rFonts w:ascii="Arial" w:hAnsi="Arial"/>
          <w:b/>
          <w:bCs/>
        </w:rPr>
        <w:t xml:space="preserve">REDES DE PESQUISA, PROJETOS TEMÁTICOS E </w:t>
      </w:r>
    </w:p>
    <w:p w14:paraId="6F58F57C" w14:textId="77777777" w:rsidR="004C1ECF" w:rsidRDefault="006838D6">
      <w:pPr>
        <w:spacing w:after="0"/>
        <w:jc w:val="center"/>
        <w:rPr>
          <w:rFonts w:ascii="Arial" w:eastAsia="Arial" w:hAnsi="Arial" w:cs="Arial"/>
          <w:b/>
          <w:bCs/>
        </w:rPr>
      </w:pPr>
      <w:r>
        <w:rPr>
          <w:rFonts w:ascii="Arial" w:hAnsi="Arial"/>
          <w:b/>
          <w:bCs/>
        </w:rPr>
        <w:t>PROGRAMAS DE PÓS-GRADUAÇÃO VINCULADOS</w:t>
      </w:r>
    </w:p>
    <w:p w14:paraId="42CE9BCB" w14:textId="77777777" w:rsidR="004C1ECF" w:rsidRDefault="004C1ECF">
      <w:pPr>
        <w:spacing w:after="0"/>
        <w:jc w:val="both"/>
        <w:rPr>
          <w:rFonts w:ascii="Arial" w:eastAsia="Arial" w:hAnsi="Arial" w:cs="Arial"/>
          <w:b/>
          <w:bCs/>
        </w:rPr>
      </w:pPr>
    </w:p>
    <w:p w14:paraId="0B3B9D6E" w14:textId="77777777" w:rsidR="004C1ECF" w:rsidRDefault="006838D6">
      <w:pPr>
        <w:widowControl w:val="0"/>
        <w:spacing w:after="0"/>
        <w:jc w:val="both"/>
        <w:rPr>
          <w:rFonts w:ascii="Arial" w:eastAsia="Arial" w:hAnsi="Arial" w:cs="Arial"/>
          <w:b/>
          <w:bCs/>
        </w:rPr>
      </w:pPr>
      <w:r>
        <w:rPr>
          <w:rFonts w:ascii="Arial" w:hAnsi="Arial"/>
          <w:b/>
          <w:bCs/>
        </w:rPr>
        <w:t>REDE 1</w:t>
      </w:r>
    </w:p>
    <w:p w14:paraId="091340E8" w14:textId="77777777" w:rsidR="004C1ECF" w:rsidRDefault="006838D6">
      <w:pPr>
        <w:widowControl w:val="0"/>
        <w:spacing w:after="0"/>
        <w:jc w:val="both"/>
        <w:rPr>
          <w:rFonts w:ascii="Arial" w:eastAsia="Arial" w:hAnsi="Arial" w:cs="Arial"/>
        </w:rPr>
      </w:pPr>
      <w:r>
        <w:rPr>
          <w:rFonts w:ascii="Arial" w:hAnsi="Arial"/>
          <w:b/>
          <w:bCs/>
        </w:rPr>
        <w:t>RICEI</w:t>
      </w:r>
      <w:r>
        <w:rPr>
          <w:rFonts w:ascii="Arial" w:hAnsi="Arial"/>
        </w:rPr>
        <w:t xml:space="preserve"> – </w:t>
      </w:r>
      <w:r>
        <w:rPr>
          <w:rFonts w:ascii="Arial" w:hAnsi="Arial"/>
          <w:b/>
          <w:bCs/>
        </w:rPr>
        <w:t>Rede integrativa de ciência e tecnologia para o enfrentamento de doenças infecciosas e re-emergentes</w:t>
      </w:r>
    </w:p>
    <w:p w14:paraId="42ADC3BF" w14:textId="77777777" w:rsidR="004C1ECF" w:rsidRDefault="006838D6">
      <w:pPr>
        <w:widowControl w:val="0"/>
        <w:spacing w:after="0"/>
        <w:jc w:val="both"/>
        <w:rPr>
          <w:rFonts w:ascii="Arial" w:eastAsia="Arial" w:hAnsi="Arial" w:cs="Arial"/>
        </w:rPr>
      </w:pPr>
      <w:r>
        <w:rPr>
          <w:rFonts w:ascii="Arial" w:hAnsi="Arial"/>
        </w:rPr>
        <w:t>OBJETIVO: Apoiar ações que utilizem as tecnologias hoje disponíveis de forma integrada para abordar as lacunas no conhecimento da interação dos patógenos com seus hospedeiros, visando, com isto, fornecer subsídios científicos para o desenvolvimento de novas abordagens diagnósticas, terapêuticas e vacinais. A rede está estruturada em cinco grandes áreas temáticas e um núcleo central: (1) Diagnóstico; (2) Fármacos, (3) Vacinas, (4) Transmissores de patógenos, (5) Reservatórios animais e meio ambiente.</w:t>
      </w:r>
    </w:p>
    <w:p w14:paraId="1F3B4A75" w14:textId="77777777" w:rsidR="004C1ECF" w:rsidRDefault="004C1ECF">
      <w:pPr>
        <w:widowControl w:val="0"/>
        <w:spacing w:after="0"/>
        <w:jc w:val="both"/>
        <w:rPr>
          <w:rFonts w:ascii="Arial" w:eastAsia="Arial" w:hAnsi="Arial" w:cs="Arial"/>
        </w:rPr>
      </w:pPr>
    </w:p>
    <w:p w14:paraId="40A43CB3" w14:textId="77777777" w:rsidR="004C1ECF" w:rsidRDefault="006838D6">
      <w:pPr>
        <w:widowControl w:val="0"/>
        <w:spacing w:after="0"/>
        <w:jc w:val="both"/>
        <w:rPr>
          <w:rFonts w:ascii="Arial" w:eastAsia="Arial" w:hAnsi="Arial" w:cs="Arial"/>
        </w:rPr>
      </w:pPr>
      <w:r>
        <w:rPr>
          <w:rFonts w:ascii="Arial" w:hAnsi="Arial"/>
        </w:rPr>
        <w:t>PROJETOS TEMÁTICOS RICEI:</w:t>
      </w:r>
    </w:p>
    <w:p w14:paraId="77B982D4" w14:textId="77777777" w:rsidR="004C1ECF" w:rsidRDefault="006838D6">
      <w:pPr>
        <w:pStyle w:val="ListaMdia2-nfase41"/>
        <w:numPr>
          <w:ilvl w:val="0"/>
          <w:numId w:val="7"/>
        </w:numPr>
        <w:spacing w:after="0"/>
        <w:jc w:val="both"/>
        <w:rPr>
          <w:rFonts w:ascii="Arial" w:hAnsi="Arial"/>
        </w:rPr>
      </w:pPr>
      <w:r>
        <w:rPr>
          <w:rFonts w:ascii="Arial" w:hAnsi="Arial"/>
        </w:rPr>
        <w:t>Enfrentamento das arboviroses emergentes e re-emergentes;</w:t>
      </w:r>
    </w:p>
    <w:p w14:paraId="22DCFD1F" w14:textId="77777777" w:rsidR="004C1ECF" w:rsidRDefault="006838D6">
      <w:pPr>
        <w:pStyle w:val="ListaMdia2-nfase41"/>
        <w:numPr>
          <w:ilvl w:val="0"/>
          <w:numId w:val="7"/>
        </w:numPr>
        <w:spacing w:after="0"/>
        <w:jc w:val="both"/>
        <w:rPr>
          <w:rFonts w:ascii="Arial" w:hAnsi="Arial"/>
        </w:rPr>
      </w:pPr>
      <w:r>
        <w:rPr>
          <w:rFonts w:ascii="Arial" w:hAnsi="Arial"/>
        </w:rPr>
        <w:t>Compreensão integrada da complexidade da interação em enfermidades;</w:t>
      </w:r>
    </w:p>
    <w:p w14:paraId="12E75CB7" w14:textId="77777777" w:rsidR="004C1ECF" w:rsidRDefault="006838D6">
      <w:pPr>
        <w:pStyle w:val="ListaMdia2-nfase41"/>
        <w:numPr>
          <w:ilvl w:val="0"/>
          <w:numId w:val="7"/>
        </w:numPr>
        <w:spacing w:after="0"/>
        <w:jc w:val="both"/>
        <w:rPr>
          <w:rFonts w:ascii="Arial" w:hAnsi="Arial"/>
        </w:rPr>
      </w:pPr>
      <w:r>
        <w:rPr>
          <w:rFonts w:ascii="Arial" w:hAnsi="Arial"/>
        </w:rPr>
        <w:t>Aperfeiçoamento do armamentário preventivo diagnóstico.</w:t>
      </w:r>
    </w:p>
    <w:p w14:paraId="50DC92C6" w14:textId="77777777" w:rsidR="004C1ECF" w:rsidRDefault="004C1ECF">
      <w:pPr>
        <w:pStyle w:val="ListaMdia2-nfase41"/>
        <w:spacing w:after="0"/>
        <w:ind w:left="644"/>
        <w:jc w:val="both"/>
        <w:rPr>
          <w:rFonts w:ascii="Arial" w:eastAsia="Arial" w:hAnsi="Arial" w:cs="Arial"/>
        </w:rPr>
      </w:pPr>
    </w:p>
    <w:p w14:paraId="38F79BE8" w14:textId="77777777" w:rsidR="004C1ECF" w:rsidRDefault="006838D6">
      <w:pPr>
        <w:widowControl w:val="0"/>
        <w:spacing w:after="0"/>
        <w:jc w:val="both"/>
        <w:rPr>
          <w:rFonts w:ascii="Arial" w:eastAsia="Arial" w:hAnsi="Arial" w:cs="Arial"/>
        </w:rPr>
      </w:pPr>
      <w:r>
        <w:rPr>
          <w:rFonts w:ascii="Arial" w:hAnsi="Arial"/>
        </w:rPr>
        <w:t>PROGRAMAS DE PÓS-GRADUAÇÃO VINCULADOS À RICEI:</w:t>
      </w:r>
    </w:p>
    <w:p w14:paraId="0E24F54A" w14:textId="77777777" w:rsidR="004C1ECF" w:rsidRDefault="006838D6">
      <w:pPr>
        <w:spacing w:after="0"/>
        <w:ind w:left="357"/>
        <w:jc w:val="both"/>
        <w:rPr>
          <w:rFonts w:ascii="Arial" w:eastAsia="Arial" w:hAnsi="Arial" w:cs="Arial"/>
        </w:rPr>
      </w:pPr>
      <w:r>
        <w:rPr>
          <w:rFonts w:ascii="Arial" w:hAnsi="Arial"/>
        </w:rPr>
        <w:t>- Biodiversidade e Saúde (IOC)</w:t>
      </w:r>
    </w:p>
    <w:p w14:paraId="3AE2E1D6" w14:textId="77777777" w:rsidR="004C1ECF" w:rsidRDefault="006838D6">
      <w:pPr>
        <w:spacing w:after="0"/>
        <w:ind w:left="357"/>
        <w:jc w:val="both"/>
        <w:rPr>
          <w:rFonts w:ascii="Arial" w:eastAsia="Arial" w:hAnsi="Arial" w:cs="Arial"/>
        </w:rPr>
      </w:pPr>
      <w:r>
        <w:rPr>
          <w:rFonts w:ascii="Arial" w:hAnsi="Arial"/>
        </w:rPr>
        <w:t>- Biologia Celular e Molecular (IOC)</w:t>
      </w:r>
    </w:p>
    <w:p w14:paraId="2CFEB34C" w14:textId="77777777" w:rsidR="004C1ECF" w:rsidRDefault="006838D6">
      <w:pPr>
        <w:spacing w:after="0"/>
        <w:ind w:left="357"/>
        <w:jc w:val="both"/>
        <w:rPr>
          <w:rFonts w:ascii="Arial" w:eastAsia="Arial" w:hAnsi="Arial" w:cs="Arial"/>
        </w:rPr>
      </w:pPr>
      <w:r>
        <w:rPr>
          <w:rFonts w:ascii="Arial" w:hAnsi="Arial"/>
        </w:rPr>
        <w:t>- Biologia Computacional e Sistemas (IOC)</w:t>
      </w:r>
    </w:p>
    <w:p w14:paraId="42313B4F" w14:textId="77777777" w:rsidR="004C1ECF" w:rsidRDefault="006838D6">
      <w:pPr>
        <w:spacing w:after="0"/>
        <w:ind w:left="357"/>
        <w:jc w:val="both"/>
        <w:rPr>
          <w:rFonts w:ascii="Arial" w:eastAsia="Arial" w:hAnsi="Arial" w:cs="Arial"/>
        </w:rPr>
      </w:pPr>
      <w:r>
        <w:rPr>
          <w:rFonts w:ascii="Arial" w:hAnsi="Arial"/>
        </w:rPr>
        <w:t>- Biotecnologia em Saúde e Medicina Investigativa (IGM)</w:t>
      </w:r>
    </w:p>
    <w:p w14:paraId="75BD1139" w14:textId="77777777" w:rsidR="004C1ECF" w:rsidRDefault="006838D6">
      <w:pPr>
        <w:spacing w:after="0"/>
        <w:ind w:left="357"/>
        <w:jc w:val="both"/>
        <w:rPr>
          <w:rFonts w:ascii="Arial" w:eastAsia="Arial" w:hAnsi="Arial" w:cs="Arial"/>
        </w:rPr>
      </w:pPr>
      <w:r>
        <w:rPr>
          <w:rFonts w:ascii="Arial" w:hAnsi="Arial"/>
        </w:rPr>
        <w:t>- Biologia Parasitária (IOC)</w:t>
      </w:r>
    </w:p>
    <w:p w14:paraId="714ABB81" w14:textId="77777777" w:rsidR="004C1ECF" w:rsidRDefault="006838D6">
      <w:pPr>
        <w:spacing w:after="0"/>
        <w:ind w:left="357"/>
        <w:jc w:val="both"/>
        <w:rPr>
          <w:rFonts w:ascii="Arial" w:eastAsia="Arial" w:hAnsi="Arial" w:cs="Arial"/>
        </w:rPr>
      </w:pPr>
      <w:r>
        <w:rPr>
          <w:rFonts w:ascii="Arial" w:hAnsi="Arial"/>
        </w:rPr>
        <w:t>- Medicina Tropical (IOC)</w:t>
      </w:r>
    </w:p>
    <w:p w14:paraId="5B08312F" w14:textId="77777777" w:rsidR="004C1ECF" w:rsidRDefault="006838D6">
      <w:pPr>
        <w:spacing w:after="0"/>
        <w:ind w:left="357"/>
        <w:jc w:val="both"/>
        <w:rPr>
          <w:rFonts w:ascii="Arial" w:eastAsia="Arial" w:hAnsi="Arial" w:cs="Arial"/>
        </w:rPr>
      </w:pPr>
      <w:r>
        <w:rPr>
          <w:rFonts w:ascii="Arial" w:hAnsi="Arial"/>
        </w:rPr>
        <w:t>- Ciências da Saúde (IRR)</w:t>
      </w:r>
    </w:p>
    <w:p w14:paraId="6453B283" w14:textId="77777777" w:rsidR="004C1ECF" w:rsidRDefault="006838D6">
      <w:pPr>
        <w:spacing w:after="0"/>
        <w:ind w:left="357"/>
        <w:jc w:val="both"/>
        <w:rPr>
          <w:rFonts w:ascii="Arial" w:eastAsia="Arial" w:hAnsi="Arial" w:cs="Arial"/>
        </w:rPr>
      </w:pPr>
      <w:r>
        <w:rPr>
          <w:rFonts w:ascii="Arial" w:hAnsi="Arial"/>
        </w:rPr>
        <w:t>- Pesquisa Clínica (INI)</w:t>
      </w:r>
    </w:p>
    <w:p w14:paraId="79F42EA4" w14:textId="77777777" w:rsidR="004C1ECF" w:rsidRDefault="006838D6">
      <w:pPr>
        <w:spacing w:after="0"/>
        <w:ind w:left="357"/>
        <w:jc w:val="both"/>
        <w:rPr>
          <w:rFonts w:ascii="Arial" w:eastAsia="Arial" w:hAnsi="Arial" w:cs="Arial"/>
        </w:rPr>
      </w:pPr>
      <w:r>
        <w:rPr>
          <w:rFonts w:ascii="Arial" w:hAnsi="Arial"/>
        </w:rPr>
        <w:t>- Vigilância Sanitária (INCQS)</w:t>
      </w:r>
    </w:p>
    <w:p w14:paraId="27AE4EBA" w14:textId="77777777" w:rsidR="004C1ECF" w:rsidRDefault="004C1ECF">
      <w:pPr>
        <w:spacing w:after="0"/>
        <w:ind w:left="357"/>
        <w:jc w:val="both"/>
        <w:rPr>
          <w:rFonts w:ascii="Arial" w:eastAsia="Arial" w:hAnsi="Arial" w:cs="Arial"/>
        </w:rPr>
      </w:pPr>
    </w:p>
    <w:p w14:paraId="650F06DE" w14:textId="77777777" w:rsidR="004C1ECF" w:rsidRDefault="004C1ECF">
      <w:pPr>
        <w:widowControl w:val="0"/>
        <w:spacing w:after="0"/>
        <w:jc w:val="both"/>
        <w:rPr>
          <w:rFonts w:ascii="Arial" w:eastAsia="Arial" w:hAnsi="Arial" w:cs="Arial"/>
        </w:rPr>
      </w:pPr>
    </w:p>
    <w:p w14:paraId="0C874F90" w14:textId="77777777" w:rsidR="004C1ECF" w:rsidRDefault="004C1ECF">
      <w:pPr>
        <w:widowControl w:val="0"/>
        <w:spacing w:after="0"/>
        <w:jc w:val="both"/>
        <w:rPr>
          <w:rFonts w:ascii="Arial" w:eastAsia="Arial" w:hAnsi="Arial" w:cs="Arial"/>
        </w:rPr>
      </w:pPr>
    </w:p>
    <w:p w14:paraId="3E0403C8" w14:textId="77777777" w:rsidR="004C1ECF" w:rsidRDefault="006838D6">
      <w:pPr>
        <w:widowControl w:val="0"/>
        <w:spacing w:after="0"/>
        <w:jc w:val="both"/>
        <w:rPr>
          <w:rFonts w:ascii="Arial" w:eastAsia="Arial" w:hAnsi="Arial" w:cs="Arial"/>
          <w:b/>
          <w:bCs/>
        </w:rPr>
      </w:pPr>
      <w:r>
        <w:rPr>
          <w:rFonts w:ascii="Arial" w:hAnsi="Arial"/>
          <w:b/>
          <w:bCs/>
        </w:rPr>
        <w:t>REDE 2</w:t>
      </w:r>
    </w:p>
    <w:p w14:paraId="3B11D989" w14:textId="77777777" w:rsidR="004C1ECF" w:rsidRDefault="006838D6">
      <w:pPr>
        <w:widowControl w:val="0"/>
        <w:spacing w:after="0"/>
        <w:jc w:val="both"/>
        <w:rPr>
          <w:rFonts w:ascii="Arial" w:eastAsia="Arial" w:hAnsi="Arial" w:cs="Arial"/>
        </w:rPr>
      </w:pPr>
      <w:r>
        <w:rPr>
          <w:rFonts w:ascii="Arial" w:hAnsi="Arial"/>
          <w:b/>
          <w:bCs/>
        </w:rPr>
        <w:t>RICRONI</w:t>
      </w:r>
      <w:r>
        <w:rPr>
          <w:rFonts w:ascii="Arial" w:hAnsi="Arial"/>
        </w:rPr>
        <w:t>–</w:t>
      </w:r>
      <w:r>
        <w:rPr>
          <w:rFonts w:ascii="Arial" w:hAnsi="Arial"/>
          <w:b/>
          <w:bCs/>
        </w:rPr>
        <w:t>Rede integrativa de doenças crônicas de origem não infecciosa</w:t>
      </w:r>
    </w:p>
    <w:p w14:paraId="36D33A5B" w14:textId="77777777" w:rsidR="004C1ECF" w:rsidRDefault="006838D6">
      <w:pPr>
        <w:widowControl w:val="0"/>
        <w:spacing w:after="0"/>
        <w:jc w:val="both"/>
        <w:rPr>
          <w:rFonts w:ascii="Arial" w:eastAsia="Arial" w:hAnsi="Arial" w:cs="Arial"/>
        </w:rPr>
      </w:pPr>
      <w:r>
        <w:rPr>
          <w:rFonts w:ascii="Arial" w:hAnsi="Arial"/>
        </w:rPr>
        <w:t>OBJETIVO: Apoiar ações fundamentadas na transição epidemiológica no país que mostra crescimento importante das doenças crônicas não infecciosas, que está acompanhada do processo de envelhecimento populacional e requerem o desenvolvimento urgente de estratégias para prevenir a progressão desse quadro.</w:t>
      </w:r>
    </w:p>
    <w:p w14:paraId="607289E0" w14:textId="77777777" w:rsidR="004C1ECF" w:rsidRDefault="004C1ECF">
      <w:pPr>
        <w:widowControl w:val="0"/>
        <w:spacing w:after="0"/>
        <w:jc w:val="both"/>
        <w:rPr>
          <w:rFonts w:ascii="Arial" w:eastAsia="Arial" w:hAnsi="Arial" w:cs="Arial"/>
        </w:rPr>
      </w:pPr>
    </w:p>
    <w:p w14:paraId="252047E5" w14:textId="77777777" w:rsidR="004C1ECF" w:rsidRDefault="006838D6">
      <w:pPr>
        <w:widowControl w:val="0"/>
        <w:spacing w:after="0"/>
        <w:jc w:val="both"/>
        <w:rPr>
          <w:rFonts w:ascii="Arial" w:eastAsia="Arial" w:hAnsi="Arial" w:cs="Arial"/>
        </w:rPr>
      </w:pPr>
      <w:r>
        <w:rPr>
          <w:rFonts w:ascii="Arial" w:hAnsi="Arial"/>
        </w:rPr>
        <w:t>PROJETOS TEMÁTICOS RICRONI:</w:t>
      </w:r>
    </w:p>
    <w:p w14:paraId="6272D6C9" w14:textId="77777777" w:rsidR="004C1ECF" w:rsidRDefault="006838D6">
      <w:pPr>
        <w:pStyle w:val="ListaMdia2-nfase41"/>
        <w:widowControl w:val="0"/>
        <w:numPr>
          <w:ilvl w:val="0"/>
          <w:numId w:val="9"/>
        </w:numPr>
        <w:spacing w:after="0"/>
        <w:jc w:val="both"/>
        <w:rPr>
          <w:rFonts w:ascii="Arial" w:hAnsi="Arial"/>
        </w:rPr>
      </w:pPr>
      <w:r>
        <w:rPr>
          <w:rFonts w:ascii="Arial" w:hAnsi="Arial"/>
        </w:rPr>
        <w:t>Enfrentamento de doenças metabólicas e envelhecimento;</w:t>
      </w:r>
    </w:p>
    <w:p w14:paraId="6AA6B881" w14:textId="77777777" w:rsidR="004C1ECF" w:rsidRDefault="006838D6">
      <w:pPr>
        <w:pStyle w:val="ListaMdia2-nfase41"/>
        <w:widowControl w:val="0"/>
        <w:numPr>
          <w:ilvl w:val="0"/>
          <w:numId w:val="9"/>
        </w:numPr>
        <w:spacing w:after="0"/>
        <w:jc w:val="both"/>
        <w:rPr>
          <w:rFonts w:ascii="Arial" w:hAnsi="Arial"/>
        </w:rPr>
      </w:pPr>
      <w:r>
        <w:rPr>
          <w:rFonts w:ascii="Arial" w:hAnsi="Arial"/>
        </w:rPr>
        <w:t>Enfrentamento de doenças de natureza oncológica;</w:t>
      </w:r>
    </w:p>
    <w:p w14:paraId="190124C0" w14:textId="77777777" w:rsidR="004C1ECF" w:rsidRDefault="006838D6">
      <w:pPr>
        <w:pStyle w:val="ListaMdia2-nfase41"/>
        <w:widowControl w:val="0"/>
        <w:numPr>
          <w:ilvl w:val="0"/>
          <w:numId w:val="9"/>
        </w:numPr>
        <w:spacing w:after="0"/>
        <w:jc w:val="both"/>
        <w:rPr>
          <w:rFonts w:ascii="Arial" w:hAnsi="Arial"/>
        </w:rPr>
      </w:pPr>
      <w:r>
        <w:rPr>
          <w:rFonts w:ascii="Arial" w:hAnsi="Arial"/>
        </w:rPr>
        <w:lastRenderedPageBreak/>
        <w:t>Enfrentamento de doenças neuromusculares, doenças do neurodesenvolvimento e doenças neurodegenerativas.</w:t>
      </w:r>
    </w:p>
    <w:p w14:paraId="5BEBA534" w14:textId="77777777" w:rsidR="004C1ECF" w:rsidRDefault="004C1ECF">
      <w:pPr>
        <w:spacing w:after="0"/>
        <w:ind w:left="357"/>
        <w:jc w:val="both"/>
        <w:rPr>
          <w:rFonts w:ascii="Arial" w:eastAsia="Arial" w:hAnsi="Arial" w:cs="Arial"/>
          <w:b/>
          <w:bCs/>
        </w:rPr>
      </w:pPr>
    </w:p>
    <w:p w14:paraId="7A2D925B" w14:textId="77777777" w:rsidR="004C1ECF" w:rsidRDefault="006838D6">
      <w:pPr>
        <w:widowControl w:val="0"/>
        <w:spacing w:after="0"/>
        <w:jc w:val="both"/>
        <w:rPr>
          <w:rFonts w:ascii="Arial" w:eastAsia="Arial" w:hAnsi="Arial" w:cs="Arial"/>
        </w:rPr>
      </w:pPr>
      <w:r>
        <w:rPr>
          <w:rFonts w:ascii="Arial" w:hAnsi="Arial"/>
        </w:rPr>
        <w:t>PROGRAMAS DE PÓS-GRADUAÇÃO VINCULADOS À RICRONI:</w:t>
      </w:r>
    </w:p>
    <w:p w14:paraId="41549E6D" w14:textId="77777777" w:rsidR="004C1ECF" w:rsidRDefault="006838D6">
      <w:pPr>
        <w:spacing w:after="0"/>
        <w:ind w:left="357"/>
        <w:jc w:val="both"/>
        <w:rPr>
          <w:rFonts w:ascii="Arial" w:eastAsia="Arial" w:hAnsi="Arial" w:cs="Arial"/>
        </w:rPr>
      </w:pPr>
      <w:r>
        <w:rPr>
          <w:rFonts w:ascii="Arial" w:hAnsi="Arial"/>
        </w:rPr>
        <w:t>-Biologia Celular e Molecular (IOC)</w:t>
      </w:r>
    </w:p>
    <w:p w14:paraId="664E8EB1" w14:textId="77777777" w:rsidR="004C1ECF" w:rsidRDefault="006838D6">
      <w:pPr>
        <w:spacing w:after="0"/>
        <w:ind w:left="357"/>
        <w:jc w:val="both"/>
        <w:rPr>
          <w:rFonts w:ascii="Arial" w:eastAsia="Arial" w:hAnsi="Arial" w:cs="Arial"/>
        </w:rPr>
      </w:pPr>
      <w:r>
        <w:rPr>
          <w:rFonts w:ascii="Arial" w:hAnsi="Arial"/>
        </w:rPr>
        <w:t>-Biologia Computacional e Sistemas (IOC)</w:t>
      </w:r>
    </w:p>
    <w:p w14:paraId="6EC506FF" w14:textId="77777777" w:rsidR="004C1ECF" w:rsidRDefault="006838D6">
      <w:pPr>
        <w:spacing w:after="0"/>
        <w:ind w:left="357"/>
        <w:jc w:val="both"/>
        <w:rPr>
          <w:rFonts w:ascii="Arial" w:eastAsia="Arial" w:hAnsi="Arial" w:cs="Arial"/>
        </w:rPr>
      </w:pPr>
      <w:r>
        <w:rPr>
          <w:rFonts w:ascii="Arial" w:hAnsi="Arial"/>
        </w:rPr>
        <w:t>- Biotecnologia em Saúde e Medicina Investigativa (IGM)</w:t>
      </w:r>
    </w:p>
    <w:p w14:paraId="17AA57A8" w14:textId="77777777" w:rsidR="004C1ECF" w:rsidRDefault="006838D6">
      <w:pPr>
        <w:spacing w:after="0"/>
        <w:ind w:left="357"/>
        <w:jc w:val="both"/>
        <w:rPr>
          <w:rFonts w:ascii="Arial" w:eastAsia="Arial" w:hAnsi="Arial" w:cs="Arial"/>
        </w:rPr>
      </w:pPr>
      <w:r>
        <w:rPr>
          <w:rFonts w:ascii="Arial" w:hAnsi="Arial"/>
        </w:rPr>
        <w:t>- Epidemiologia em Saúde Pública (ENSP)</w:t>
      </w:r>
    </w:p>
    <w:p w14:paraId="7CF1749C" w14:textId="77777777" w:rsidR="004C1ECF" w:rsidRDefault="006838D6">
      <w:pPr>
        <w:spacing w:after="0"/>
        <w:ind w:left="357"/>
        <w:jc w:val="both"/>
        <w:rPr>
          <w:rFonts w:ascii="Arial" w:eastAsia="Arial" w:hAnsi="Arial" w:cs="Arial"/>
        </w:rPr>
      </w:pPr>
      <w:r>
        <w:rPr>
          <w:rFonts w:ascii="Arial" w:hAnsi="Arial"/>
        </w:rPr>
        <w:t>- Informação e Comunicação em Saúde (ICICT)</w:t>
      </w:r>
    </w:p>
    <w:p w14:paraId="561387CC" w14:textId="77777777" w:rsidR="004C1ECF" w:rsidRDefault="006838D6">
      <w:pPr>
        <w:spacing w:after="0"/>
        <w:ind w:left="357"/>
        <w:jc w:val="both"/>
        <w:rPr>
          <w:rFonts w:ascii="Arial" w:eastAsia="Arial" w:hAnsi="Arial" w:cs="Arial"/>
        </w:rPr>
      </w:pPr>
      <w:r>
        <w:rPr>
          <w:rFonts w:ascii="Arial" w:hAnsi="Arial"/>
        </w:rPr>
        <w:t>- Saúde Pública e Meio Ambiente (ENSP)</w:t>
      </w:r>
    </w:p>
    <w:p w14:paraId="464D7227" w14:textId="77777777" w:rsidR="004C1ECF" w:rsidRDefault="006838D6">
      <w:pPr>
        <w:spacing w:after="0"/>
        <w:ind w:left="357"/>
        <w:jc w:val="both"/>
        <w:rPr>
          <w:rFonts w:ascii="Arial" w:eastAsia="Arial" w:hAnsi="Arial" w:cs="Arial"/>
        </w:rPr>
      </w:pPr>
      <w:r>
        <w:rPr>
          <w:rFonts w:ascii="Arial" w:hAnsi="Arial"/>
        </w:rPr>
        <w:t>- Saúde Pública (ENSP)</w:t>
      </w:r>
    </w:p>
    <w:p w14:paraId="2421223A" w14:textId="77777777" w:rsidR="004C1ECF" w:rsidRDefault="004C1ECF">
      <w:pPr>
        <w:spacing w:after="0"/>
        <w:ind w:left="357"/>
        <w:jc w:val="both"/>
        <w:rPr>
          <w:rFonts w:ascii="Arial" w:eastAsia="Arial" w:hAnsi="Arial" w:cs="Arial"/>
        </w:rPr>
      </w:pPr>
    </w:p>
    <w:p w14:paraId="262ADFAB" w14:textId="77777777" w:rsidR="004C1ECF" w:rsidRDefault="004C1ECF">
      <w:pPr>
        <w:widowControl w:val="0"/>
        <w:spacing w:after="0"/>
        <w:jc w:val="both"/>
        <w:rPr>
          <w:rFonts w:ascii="Arial" w:eastAsia="Arial" w:hAnsi="Arial" w:cs="Arial"/>
        </w:rPr>
      </w:pPr>
    </w:p>
    <w:p w14:paraId="55D3595E" w14:textId="77777777" w:rsidR="004C1ECF" w:rsidRDefault="006838D6">
      <w:pPr>
        <w:widowControl w:val="0"/>
        <w:spacing w:after="0"/>
        <w:jc w:val="both"/>
        <w:rPr>
          <w:rFonts w:ascii="Arial" w:eastAsia="Arial" w:hAnsi="Arial" w:cs="Arial"/>
          <w:b/>
          <w:bCs/>
        </w:rPr>
      </w:pPr>
      <w:r>
        <w:rPr>
          <w:rFonts w:ascii="Arial" w:hAnsi="Arial"/>
          <w:b/>
          <w:bCs/>
        </w:rPr>
        <w:t>REDE 3</w:t>
      </w:r>
    </w:p>
    <w:p w14:paraId="28185878" w14:textId="77777777" w:rsidR="004C1ECF" w:rsidRDefault="006838D6">
      <w:pPr>
        <w:widowControl w:val="0"/>
        <w:spacing w:after="0"/>
        <w:jc w:val="both"/>
        <w:rPr>
          <w:rFonts w:ascii="Arial" w:eastAsia="Arial" w:hAnsi="Arial" w:cs="Arial"/>
        </w:rPr>
      </w:pPr>
      <w:r>
        <w:rPr>
          <w:rFonts w:ascii="Arial" w:hAnsi="Arial"/>
          <w:b/>
          <w:bCs/>
        </w:rPr>
        <w:t xml:space="preserve">RIDES </w:t>
      </w:r>
      <w:r>
        <w:rPr>
          <w:rFonts w:ascii="Arial" w:hAnsi="Arial"/>
        </w:rPr>
        <w:t>–</w:t>
      </w:r>
      <w:r>
        <w:rPr>
          <w:rFonts w:ascii="Arial" w:hAnsi="Arial"/>
          <w:b/>
          <w:bCs/>
        </w:rPr>
        <w:t>Rede integrativa para enfrentamento das desigualdades em saúde</w:t>
      </w:r>
    </w:p>
    <w:p w14:paraId="4906CDF5" w14:textId="77777777" w:rsidR="004C1ECF" w:rsidRDefault="006838D6">
      <w:pPr>
        <w:widowControl w:val="0"/>
        <w:spacing w:after="0"/>
        <w:jc w:val="both"/>
        <w:rPr>
          <w:rFonts w:ascii="Arial" w:eastAsia="Arial" w:hAnsi="Arial" w:cs="Arial"/>
        </w:rPr>
      </w:pPr>
      <w:r>
        <w:rPr>
          <w:rFonts w:ascii="Arial" w:hAnsi="Arial"/>
        </w:rPr>
        <w:t>OBJETIVO: Apoiar ações que promovam o enfrentamento das desigualdades em saúde manifestas em diferentes escalas territoriais, no âmbito global e no interior das sociedades. Dois aspectos são foco dessa rede: determinação dos processos saúde-doença (dimensões epidemiológicas, social, ambiental); e políticas, sistemas e serviços de saúde (dimensão das políticas de promoção e atenção à saúde da população).</w:t>
      </w:r>
    </w:p>
    <w:p w14:paraId="25180C18" w14:textId="77777777" w:rsidR="004C1ECF" w:rsidRDefault="004C1ECF">
      <w:pPr>
        <w:spacing w:after="0"/>
        <w:jc w:val="both"/>
        <w:rPr>
          <w:rFonts w:ascii="Arial" w:eastAsia="Arial" w:hAnsi="Arial" w:cs="Arial"/>
          <w:b/>
          <w:bCs/>
        </w:rPr>
      </w:pPr>
    </w:p>
    <w:p w14:paraId="2694B143" w14:textId="77777777" w:rsidR="004C1ECF" w:rsidRDefault="006838D6">
      <w:pPr>
        <w:widowControl w:val="0"/>
        <w:spacing w:after="0"/>
        <w:jc w:val="both"/>
        <w:rPr>
          <w:rFonts w:ascii="Arial" w:eastAsia="Arial" w:hAnsi="Arial" w:cs="Arial"/>
        </w:rPr>
      </w:pPr>
      <w:r>
        <w:rPr>
          <w:rFonts w:ascii="Arial" w:hAnsi="Arial"/>
        </w:rPr>
        <w:t>PROJETOS TEMÁTICOS RIDES:</w:t>
      </w:r>
    </w:p>
    <w:p w14:paraId="31612830" w14:textId="77777777" w:rsidR="004C1ECF" w:rsidRDefault="006838D6">
      <w:pPr>
        <w:pStyle w:val="ListaMdia2-nfase41"/>
        <w:widowControl w:val="0"/>
        <w:numPr>
          <w:ilvl w:val="0"/>
          <w:numId w:val="11"/>
        </w:numPr>
        <w:spacing w:after="0"/>
        <w:jc w:val="both"/>
        <w:rPr>
          <w:rFonts w:ascii="Arial" w:hAnsi="Arial"/>
        </w:rPr>
      </w:pPr>
      <w:r>
        <w:rPr>
          <w:rFonts w:ascii="Arial" w:hAnsi="Arial"/>
        </w:rPr>
        <w:t>Estudos sobre determinantes sociais de saúde, baseados no método epidemiológico, na abordagem de sistemas complexos e em outros métodos</w:t>
      </w:r>
    </w:p>
    <w:p w14:paraId="774F92E6" w14:textId="77777777" w:rsidR="004C1ECF" w:rsidRDefault="006838D6">
      <w:pPr>
        <w:pStyle w:val="ListaMdia2-nfase41"/>
        <w:widowControl w:val="0"/>
        <w:numPr>
          <w:ilvl w:val="0"/>
          <w:numId w:val="11"/>
        </w:numPr>
        <w:spacing w:after="0"/>
        <w:jc w:val="both"/>
        <w:rPr>
          <w:rFonts w:ascii="Arial" w:hAnsi="Arial"/>
        </w:rPr>
      </w:pPr>
      <w:r>
        <w:rPr>
          <w:rFonts w:ascii="Arial" w:hAnsi="Arial"/>
        </w:rPr>
        <w:t>Análises das desigualdades em saúde relacionadas aos modelos de desenvolvimento socioeconômico</w:t>
      </w:r>
    </w:p>
    <w:p w14:paraId="42C37D1D" w14:textId="77777777" w:rsidR="004C1ECF" w:rsidRDefault="006838D6">
      <w:pPr>
        <w:pStyle w:val="ListaMdia2-nfase41"/>
        <w:widowControl w:val="0"/>
        <w:numPr>
          <w:ilvl w:val="0"/>
          <w:numId w:val="11"/>
        </w:numPr>
        <w:spacing w:after="0"/>
        <w:jc w:val="both"/>
        <w:rPr>
          <w:rFonts w:ascii="Arial" w:hAnsi="Arial"/>
        </w:rPr>
      </w:pPr>
      <w:r>
        <w:rPr>
          <w:rFonts w:ascii="Arial" w:hAnsi="Arial"/>
        </w:rPr>
        <w:t>Realizar Cooperação em Educação e Pesquisas</w:t>
      </w:r>
    </w:p>
    <w:p w14:paraId="60A3893D" w14:textId="77777777" w:rsidR="004C1ECF" w:rsidRDefault="004C1ECF">
      <w:pPr>
        <w:spacing w:after="0"/>
        <w:jc w:val="both"/>
        <w:rPr>
          <w:rFonts w:ascii="Arial" w:eastAsia="Arial" w:hAnsi="Arial" w:cs="Arial"/>
          <w:b/>
          <w:bCs/>
        </w:rPr>
      </w:pPr>
    </w:p>
    <w:p w14:paraId="7CD4E2D7" w14:textId="77777777" w:rsidR="004C1ECF" w:rsidRDefault="006838D6">
      <w:pPr>
        <w:widowControl w:val="0"/>
        <w:spacing w:after="0"/>
        <w:jc w:val="both"/>
        <w:rPr>
          <w:rFonts w:ascii="Arial" w:eastAsia="Arial" w:hAnsi="Arial" w:cs="Arial"/>
        </w:rPr>
      </w:pPr>
      <w:r>
        <w:rPr>
          <w:rFonts w:ascii="Arial" w:hAnsi="Arial"/>
        </w:rPr>
        <w:t>PROGRAMAS DE PÓS-GRADUAÇÃO VINCULADOS À RIDES:</w:t>
      </w:r>
    </w:p>
    <w:p w14:paraId="0E0F51B6" w14:textId="77777777" w:rsidR="004C1ECF" w:rsidRDefault="006838D6">
      <w:pPr>
        <w:spacing w:after="0"/>
        <w:jc w:val="both"/>
        <w:rPr>
          <w:rFonts w:ascii="Arial" w:eastAsia="Arial" w:hAnsi="Arial" w:cs="Arial"/>
        </w:rPr>
      </w:pPr>
      <w:r>
        <w:rPr>
          <w:rFonts w:ascii="Arial" w:hAnsi="Arial"/>
        </w:rPr>
        <w:t>- Biologia Parasitária (IOC)</w:t>
      </w:r>
    </w:p>
    <w:p w14:paraId="7CBE737A" w14:textId="77777777" w:rsidR="004C1ECF" w:rsidRDefault="006838D6">
      <w:pPr>
        <w:spacing w:after="0"/>
        <w:jc w:val="both"/>
        <w:rPr>
          <w:rFonts w:ascii="Arial" w:eastAsia="Arial" w:hAnsi="Arial" w:cs="Arial"/>
        </w:rPr>
      </w:pPr>
      <w:r>
        <w:rPr>
          <w:rFonts w:ascii="Arial" w:hAnsi="Arial"/>
        </w:rPr>
        <w:t>- Ensino em Biociências e Saúde (IOC)</w:t>
      </w:r>
    </w:p>
    <w:p w14:paraId="316110A6" w14:textId="77777777" w:rsidR="004C1ECF" w:rsidRDefault="006838D6">
      <w:pPr>
        <w:spacing w:after="0"/>
        <w:jc w:val="both"/>
        <w:rPr>
          <w:rFonts w:ascii="Arial" w:eastAsia="Arial" w:hAnsi="Arial" w:cs="Arial"/>
        </w:rPr>
      </w:pPr>
      <w:r>
        <w:rPr>
          <w:rFonts w:ascii="Arial" w:hAnsi="Arial"/>
        </w:rPr>
        <w:t>- Medicina Tropical (IOC)</w:t>
      </w:r>
    </w:p>
    <w:p w14:paraId="73C8778F" w14:textId="77777777" w:rsidR="004C1ECF" w:rsidRDefault="006838D6">
      <w:pPr>
        <w:spacing w:after="0"/>
        <w:jc w:val="both"/>
        <w:rPr>
          <w:rFonts w:ascii="Arial" w:eastAsia="Arial" w:hAnsi="Arial" w:cs="Arial"/>
        </w:rPr>
      </w:pPr>
      <w:r>
        <w:rPr>
          <w:rFonts w:ascii="Arial" w:hAnsi="Arial"/>
        </w:rPr>
        <w:t>- Epidemiologia em Saúde Pública (ENSP)</w:t>
      </w:r>
    </w:p>
    <w:p w14:paraId="6C9F9F2F" w14:textId="77777777" w:rsidR="004C1ECF" w:rsidRDefault="006838D6">
      <w:pPr>
        <w:spacing w:after="0"/>
        <w:jc w:val="both"/>
        <w:rPr>
          <w:rFonts w:ascii="Arial" w:eastAsia="Arial" w:hAnsi="Arial" w:cs="Arial"/>
        </w:rPr>
      </w:pPr>
      <w:r>
        <w:rPr>
          <w:rFonts w:ascii="Arial" w:hAnsi="Arial"/>
        </w:rPr>
        <w:t>- História das Ciências (COC)</w:t>
      </w:r>
    </w:p>
    <w:p w14:paraId="42AAC031" w14:textId="77777777" w:rsidR="004C1ECF" w:rsidRDefault="006838D6">
      <w:pPr>
        <w:spacing w:after="0"/>
        <w:jc w:val="both"/>
        <w:rPr>
          <w:rFonts w:ascii="Arial" w:eastAsia="Arial" w:hAnsi="Arial" w:cs="Arial"/>
        </w:rPr>
      </w:pPr>
      <w:r>
        <w:rPr>
          <w:rFonts w:ascii="Arial" w:hAnsi="Arial"/>
        </w:rPr>
        <w:t>- Informação e Comunicação em Saúde (ICICT)</w:t>
      </w:r>
    </w:p>
    <w:p w14:paraId="2B9BE3DB" w14:textId="77777777" w:rsidR="004C1ECF" w:rsidRDefault="006838D6">
      <w:pPr>
        <w:spacing w:after="0"/>
        <w:jc w:val="both"/>
        <w:rPr>
          <w:rFonts w:ascii="Arial" w:eastAsia="Arial" w:hAnsi="Arial" w:cs="Arial"/>
        </w:rPr>
      </w:pPr>
      <w:r>
        <w:rPr>
          <w:rFonts w:ascii="Arial" w:hAnsi="Arial"/>
        </w:rPr>
        <w:t>- Saúde Pública e Meio Ambiente (ENSP)</w:t>
      </w:r>
    </w:p>
    <w:p w14:paraId="16810A0C" w14:textId="77777777" w:rsidR="004C1ECF" w:rsidRDefault="006838D6">
      <w:pPr>
        <w:spacing w:after="0"/>
        <w:jc w:val="both"/>
        <w:rPr>
          <w:rFonts w:ascii="Arial" w:eastAsia="Arial" w:hAnsi="Arial" w:cs="Arial"/>
        </w:rPr>
      </w:pPr>
      <w:r>
        <w:rPr>
          <w:rFonts w:ascii="Arial" w:hAnsi="Arial"/>
        </w:rPr>
        <w:t>- Saúde Pública (ENSP)</w:t>
      </w:r>
    </w:p>
    <w:p w14:paraId="6F6B3EC1" w14:textId="77777777" w:rsidR="004C1ECF" w:rsidRDefault="006838D6">
      <w:pPr>
        <w:spacing w:after="0"/>
        <w:jc w:val="both"/>
        <w:rPr>
          <w:rFonts w:ascii="Arial" w:eastAsia="Arial" w:hAnsi="Arial" w:cs="Arial"/>
        </w:rPr>
      </w:pPr>
      <w:r>
        <w:rPr>
          <w:rFonts w:ascii="Arial" w:hAnsi="Arial"/>
        </w:rPr>
        <w:t>- Saúde da Criança e da Mulher (IFF)</w:t>
      </w:r>
    </w:p>
    <w:p w14:paraId="00536E80" w14:textId="77777777" w:rsidR="004C1ECF" w:rsidRDefault="004C1ECF">
      <w:pPr>
        <w:spacing w:after="0"/>
        <w:jc w:val="both"/>
        <w:rPr>
          <w:rFonts w:ascii="Arial" w:eastAsia="Arial" w:hAnsi="Arial" w:cs="Arial"/>
        </w:rPr>
      </w:pPr>
    </w:p>
    <w:p w14:paraId="1BC2C5B2" w14:textId="77777777" w:rsidR="004C1ECF" w:rsidRDefault="004C1ECF">
      <w:pPr>
        <w:spacing w:after="0"/>
        <w:jc w:val="both"/>
        <w:rPr>
          <w:rFonts w:ascii="Arial" w:eastAsia="Arial" w:hAnsi="Arial" w:cs="Arial"/>
        </w:rPr>
      </w:pPr>
    </w:p>
    <w:p w14:paraId="1A27030D" w14:textId="77777777" w:rsidR="004C1ECF" w:rsidRDefault="004C1ECF">
      <w:pPr>
        <w:spacing w:after="0"/>
        <w:jc w:val="both"/>
        <w:rPr>
          <w:rFonts w:ascii="Arial" w:eastAsia="Arial" w:hAnsi="Arial" w:cs="Arial"/>
        </w:rPr>
      </w:pPr>
    </w:p>
    <w:p w14:paraId="1C3DD6B5" w14:textId="77777777" w:rsidR="0012561E" w:rsidRDefault="0012561E">
      <w:pPr>
        <w:spacing w:after="0"/>
        <w:jc w:val="center"/>
        <w:rPr>
          <w:rFonts w:ascii="Arial" w:hAnsi="Arial"/>
        </w:rPr>
      </w:pPr>
    </w:p>
    <w:p w14:paraId="5F1CB998" w14:textId="77777777" w:rsidR="0012561E" w:rsidRDefault="0012561E">
      <w:pPr>
        <w:spacing w:after="0"/>
        <w:jc w:val="center"/>
        <w:rPr>
          <w:rFonts w:ascii="Arial" w:hAnsi="Arial"/>
        </w:rPr>
      </w:pPr>
    </w:p>
    <w:p w14:paraId="2F24B447" w14:textId="77777777" w:rsidR="0012561E" w:rsidRDefault="0012561E">
      <w:pPr>
        <w:spacing w:after="0"/>
        <w:jc w:val="center"/>
        <w:rPr>
          <w:rFonts w:ascii="Arial" w:hAnsi="Arial"/>
        </w:rPr>
      </w:pPr>
    </w:p>
    <w:p w14:paraId="58978E05" w14:textId="77777777" w:rsidR="0012561E" w:rsidRDefault="0012561E">
      <w:pPr>
        <w:spacing w:after="0"/>
        <w:jc w:val="center"/>
        <w:rPr>
          <w:rFonts w:ascii="Arial" w:hAnsi="Arial"/>
        </w:rPr>
      </w:pPr>
    </w:p>
    <w:p w14:paraId="5CFC5F86" w14:textId="77777777" w:rsidR="0012561E" w:rsidRDefault="0012561E">
      <w:pPr>
        <w:spacing w:after="0"/>
        <w:jc w:val="center"/>
        <w:rPr>
          <w:rFonts w:ascii="Arial" w:hAnsi="Arial"/>
        </w:rPr>
      </w:pPr>
    </w:p>
    <w:p w14:paraId="107AF88F" w14:textId="77777777" w:rsidR="0012561E" w:rsidRDefault="0012561E">
      <w:pPr>
        <w:spacing w:after="0"/>
        <w:jc w:val="center"/>
        <w:rPr>
          <w:rFonts w:ascii="Arial" w:hAnsi="Arial"/>
        </w:rPr>
      </w:pPr>
    </w:p>
    <w:p w14:paraId="4924DB3C" w14:textId="77777777" w:rsidR="0012561E" w:rsidRDefault="0012561E">
      <w:pPr>
        <w:spacing w:after="0"/>
        <w:jc w:val="center"/>
        <w:rPr>
          <w:rFonts w:ascii="Arial" w:hAnsi="Arial"/>
        </w:rPr>
      </w:pPr>
    </w:p>
    <w:p w14:paraId="56AFD5F9" w14:textId="32B095CA" w:rsidR="001B0258" w:rsidRDefault="001B0258" w:rsidP="001B0258">
      <w:pPr>
        <w:spacing w:after="0" w:line="240" w:lineRule="auto"/>
        <w:jc w:val="center"/>
        <w:rPr>
          <w:rFonts w:ascii="Arial" w:eastAsia="Arial" w:hAnsi="Arial" w:cs="Arial"/>
          <w:b/>
          <w:bCs/>
        </w:rPr>
      </w:pPr>
      <w:r>
        <w:rPr>
          <w:rFonts w:ascii="Arial" w:hAnsi="Arial"/>
          <w:b/>
          <w:bCs/>
        </w:rPr>
        <w:t>ANEXO II</w:t>
      </w:r>
    </w:p>
    <w:p w14:paraId="54B91348" w14:textId="77777777" w:rsidR="00112B6E" w:rsidRDefault="00112B6E">
      <w:pPr>
        <w:spacing w:after="0"/>
        <w:jc w:val="center"/>
        <w:rPr>
          <w:rFonts w:ascii="Arial" w:eastAsia="Arial" w:hAnsi="Arial" w:cs="Arial"/>
        </w:rPr>
      </w:pPr>
    </w:p>
    <w:p w14:paraId="7F0E5CC5" w14:textId="77777777" w:rsidR="004C1ECF" w:rsidRDefault="006838D6" w:rsidP="001B0258">
      <w:pPr>
        <w:spacing w:line="360" w:lineRule="auto"/>
        <w:ind w:left="709"/>
        <w:jc w:val="both"/>
        <w:rPr>
          <w:rFonts w:ascii="Arial" w:eastAsia="Arial" w:hAnsi="Arial" w:cs="Arial"/>
        </w:rPr>
      </w:pPr>
      <w:r>
        <w:t xml:space="preserve">Formulário de inscrição para obtenção de benefício </w:t>
      </w:r>
      <w:r>
        <w:rPr>
          <w:rFonts w:ascii="Arial" w:hAnsi="Arial"/>
        </w:rPr>
        <w:t xml:space="preserve">Programa Doutor(a) com Experiência no Exterior – DEE, nas categorias: </w:t>
      </w:r>
      <w:r>
        <w:rPr>
          <w:rFonts w:ascii="Arial" w:hAnsi="Arial"/>
          <w:b/>
          <w:bCs/>
        </w:rPr>
        <w:t>Pós-Doutorado</w:t>
      </w:r>
      <w:r>
        <w:rPr>
          <w:rFonts w:ascii="Arial" w:hAnsi="Arial"/>
        </w:rPr>
        <w:t xml:space="preserve"> ou </w:t>
      </w:r>
      <w:r>
        <w:rPr>
          <w:rFonts w:ascii="Arial" w:hAnsi="Arial"/>
          <w:b/>
          <w:bCs/>
        </w:rPr>
        <w:t>Jovem Talento</w:t>
      </w:r>
      <w:r>
        <w:rPr>
          <w:rFonts w:ascii="Arial" w:hAnsi="Arial"/>
        </w:rPr>
        <w:t xml:space="preserve">  no âmbito do </w:t>
      </w:r>
      <w:r>
        <w:t>Programa Institucional de Internacionalização – PrInt-Fiocruz-CAPES</w:t>
      </w:r>
    </w:p>
    <w:p w14:paraId="4711A0F8" w14:textId="77777777" w:rsidR="004C1ECF" w:rsidRDefault="006838D6" w:rsidP="001B0258">
      <w:pPr>
        <w:spacing w:line="360" w:lineRule="auto"/>
        <w:ind w:left="709"/>
        <w:jc w:val="both"/>
      </w:pPr>
      <w:r>
        <w:t>Nome do Proponente:</w:t>
      </w:r>
    </w:p>
    <w:p w14:paraId="194B736C" w14:textId="77777777" w:rsidR="004C1ECF" w:rsidRDefault="006838D6" w:rsidP="001B0258">
      <w:pPr>
        <w:spacing w:line="360" w:lineRule="auto"/>
        <w:ind w:left="709"/>
        <w:jc w:val="both"/>
      </w:pPr>
      <w:r>
        <w:t>Coordenador do Programa do Promponente:</w:t>
      </w:r>
    </w:p>
    <w:p w14:paraId="1AFD60CD" w14:textId="77777777" w:rsidR="004C1ECF" w:rsidRDefault="006838D6" w:rsidP="001B0258">
      <w:pPr>
        <w:spacing w:line="360" w:lineRule="auto"/>
        <w:ind w:left="709"/>
        <w:jc w:val="both"/>
      </w:pPr>
      <w:r>
        <w:t xml:space="preserve">Nome do(a) candidato(a): </w:t>
      </w:r>
    </w:p>
    <w:p w14:paraId="4E80E5BD" w14:textId="77777777" w:rsidR="004C1ECF" w:rsidRDefault="006838D6" w:rsidP="001B0258">
      <w:pPr>
        <w:spacing w:line="360" w:lineRule="auto"/>
        <w:ind w:left="709"/>
        <w:jc w:val="both"/>
      </w:pPr>
      <w:r>
        <w:t xml:space="preserve">Link CV Lattes candidato(a): </w:t>
      </w:r>
    </w:p>
    <w:p w14:paraId="3F03F09A" w14:textId="77777777" w:rsidR="004C1ECF" w:rsidRDefault="006838D6" w:rsidP="001B0258">
      <w:pPr>
        <w:spacing w:line="360" w:lineRule="auto"/>
        <w:ind w:left="709"/>
        <w:jc w:val="both"/>
      </w:pPr>
      <w:r>
        <w:t>Categoria:</w:t>
      </w:r>
    </w:p>
    <w:p w14:paraId="3C4095A0" w14:textId="77777777" w:rsidR="004C1ECF" w:rsidRDefault="006838D6" w:rsidP="001B0258">
      <w:pPr>
        <w:spacing w:line="360" w:lineRule="auto"/>
        <w:ind w:left="709"/>
        <w:jc w:val="both"/>
      </w:pPr>
      <w:r>
        <w:t>Endereço de Residência:</w:t>
      </w:r>
    </w:p>
    <w:p w14:paraId="17B42CBB" w14:textId="77777777" w:rsidR="004C1ECF" w:rsidRDefault="006838D6" w:rsidP="001B0258">
      <w:pPr>
        <w:spacing w:line="360" w:lineRule="auto"/>
        <w:ind w:left="709"/>
        <w:jc w:val="both"/>
      </w:pPr>
      <w:r>
        <w:t>Endereço de Trabalho:</w:t>
      </w:r>
    </w:p>
    <w:p w14:paraId="7BF6B04B" w14:textId="77777777" w:rsidR="004C1ECF" w:rsidRDefault="006838D6" w:rsidP="001B0258">
      <w:pPr>
        <w:spacing w:line="360" w:lineRule="auto"/>
        <w:ind w:left="709"/>
        <w:jc w:val="both"/>
      </w:pPr>
      <w:r>
        <w:t xml:space="preserve">Nº registro ORCID: </w:t>
      </w:r>
    </w:p>
    <w:p w14:paraId="4E897E52" w14:textId="77777777" w:rsidR="004C1ECF" w:rsidRDefault="006838D6" w:rsidP="001B0258">
      <w:pPr>
        <w:spacing w:line="360" w:lineRule="auto"/>
        <w:ind w:left="709"/>
        <w:jc w:val="both"/>
      </w:pPr>
      <w:r>
        <w:t xml:space="preserve">Projeto Institucional: </w:t>
      </w:r>
    </w:p>
    <w:p w14:paraId="5C13BB6D" w14:textId="77777777" w:rsidR="004C1ECF" w:rsidRDefault="006838D6" w:rsidP="001B0258">
      <w:pPr>
        <w:spacing w:line="360" w:lineRule="auto"/>
        <w:ind w:left="709"/>
        <w:jc w:val="both"/>
      </w:pPr>
      <w:r>
        <w:t>Título do Plano de Trabalho:</w:t>
      </w:r>
    </w:p>
    <w:p w14:paraId="2E4F3D0E" w14:textId="77777777" w:rsidR="004C1ECF" w:rsidRDefault="006838D6" w:rsidP="001B0258">
      <w:pPr>
        <w:spacing w:line="360" w:lineRule="auto"/>
        <w:ind w:left="709"/>
        <w:jc w:val="both"/>
      </w:pPr>
      <w:r>
        <w:t>PPG:</w:t>
      </w:r>
    </w:p>
    <w:p w14:paraId="04DBBB04" w14:textId="3B6F222D" w:rsidR="004C1ECF" w:rsidRDefault="006838D6" w:rsidP="001B0258">
      <w:pPr>
        <w:spacing w:line="360" w:lineRule="auto"/>
        <w:ind w:left="709"/>
        <w:jc w:val="both"/>
      </w:pPr>
      <w:r>
        <w:t xml:space="preserve">Período de estágio no exterior: </w:t>
      </w:r>
    </w:p>
    <w:p w14:paraId="798E0C5A" w14:textId="77777777" w:rsidR="004C1ECF" w:rsidRDefault="006838D6" w:rsidP="001B0258">
      <w:pPr>
        <w:spacing w:line="360" w:lineRule="auto"/>
        <w:ind w:left="709"/>
        <w:jc w:val="both"/>
      </w:pPr>
      <w:r>
        <w:t xml:space="preserve">Universidade ou Centro de Pesquisa de destino: </w:t>
      </w:r>
    </w:p>
    <w:p w14:paraId="2246E796" w14:textId="77777777" w:rsidR="004C1ECF" w:rsidRDefault="006838D6" w:rsidP="001B0258">
      <w:pPr>
        <w:spacing w:line="360" w:lineRule="auto"/>
        <w:ind w:left="709"/>
        <w:jc w:val="both"/>
      </w:pPr>
      <w:r>
        <w:t xml:space="preserve">País: </w:t>
      </w:r>
    </w:p>
    <w:p w14:paraId="07F12500" w14:textId="4FED9740" w:rsidR="004C1ECF" w:rsidRDefault="006838D6">
      <w:pPr>
        <w:spacing w:after="480"/>
        <w:ind w:left="709"/>
        <w:jc w:val="both"/>
      </w:pPr>
      <w:r>
        <w:t>Assinatura do(a) candidato(a):</w:t>
      </w:r>
    </w:p>
    <w:p w14:paraId="2ED96651" w14:textId="77777777" w:rsidR="004C1ECF" w:rsidRDefault="004C1ECF">
      <w:pPr>
        <w:spacing w:after="0"/>
        <w:jc w:val="both"/>
        <w:rPr>
          <w:rFonts w:ascii="Arial" w:eastAsia="Arial" w:hAnsi="Arial" w:cs="Arial"/>
        </w:rPr>
      </w:pPr>
    </w:p>
    <w:p w14:paraId="653708DD" w14:textId="77777777" w:rsidR="004C1ECF" w:rsidRDefault="004C1ECF">
      <w:pPr>
        <w:spacing w:after="480"/>
        <w:ind w:left="709"/>
        <w:jc w:val="both"/>
      </w:pPr>
    </w:p>
    <w:sectPr w:rsidR="004C1ECF" w:rsidSect="00273062">
      <w:headerReference w:type="default" r:id="rId16"/>
      <w:footerReference w:type="default" r:id="rId17"/>
      <w:pgSz w:w="11900" w:h="16840"/>
      <w:pgMar w:top="2268" w:right="1701" w:bottom="1135" w:left="1843" w:header="708" w:footer="3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9514D" w14:textId="77777777" w:rsidR="006226F3" w:rsidRDefault="006226F3">
      <w:pPr>
        <w:spacing w:after="0" w:line="240" w:lineRule="auto"/>
      </w:pPr>
      <w:r>
        <w:separator/>
      </w:r>
    </w:p>
  </w:endnote>
  <w:endnote w:type="continuationSeparator" w:id="0">
    <w:p w14:paraId="4C737EB1" w14:textId="77777777" w:rsidR="006226F3" w:rsidRDefault="00622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55AC0" w14:textId="77777777" w:rsidR="006838D6" w:rsidRDefault="006838D6">
    <w:pPr>
      <w:pStyle w:val="NormalWeb"/>
      <w:spacing w:before="0" w:after="0"/>
      <w:jc w:val="center"/>
      <w:rPr>
        <w:rFonts w:ascii="Arial" w:eastAsia="Arial" w:hAnsi="Arial" w:cs="Arial"/>
        <w:color w:val="868293"/>
        <w:sz w:val="15"/>
        <w:szCs w:val="15"/>
        <w:u w:color="868293"/>
      </w:rPr>
    </w:pPr>
    <w:r>
      <w:rPr>
        <w:rFonts w:ascii="Arial" w:hAnsi="Arial"/>
        <w:color w:val="868293"/>
        <w:sz w:val="15"/>
        <w:szCs w:val="15"/>
        <w:u w:color="868293"/>
      </w:rPr>
      <w:t>Fundação Oswaldo Cruz/Fiocruz - Av. Brasil, 4365 Manguinhos - Rio de Janeiro - RJ - Brasil CEP: 21040-360</w:t>
    </w:r>
  </w:p>
  <w:p w14:paraId="56F748D2" w14:textId="631D7161" w:rsidR="006838D6" w:rsidRDefault="006838D6">
    <w:pPr>
      <w:pStyle w:val="NormalWeb"/>
      <w:spacing w:before="0" w:after="0"/>
      <w:jc w:val="center"/>
    </w:pPr>
    <w:r>
      <w:rPr>
        <w:rFonts w:ascii="Arial" w:hAnsi="Arial"/>
        <w:color w:val="868293"/>
        <w:sz w:val="15"/>
        <w:szCs w:val="15"/>
        <w:u w:color="868293"/>
      </w:rPr>
      <w:t>Telefone: 055 (21) 3885-1</w:t>
    </w:r>
    <w:r w:rsidR="00273062">
      <w:rPr>
        <w:rFonts w:ascii="Arial" w:hAnsi="Arial"/>
        <w:color w:val="868293"/>
        <w:sz w:val="15"/>
        <w:szCs w:val="15"/>
        <w:u w:color="868293"/>
      </w:rPr>
      <w:t>653/ 3885-1718</w:t>
    </w:r>
    <w:r>
      <w:rPr>
        <w:rFonts w:ascii="Arial" w:hAnsi="Arial"/>
        <w:color w:val="868293"/>
        <w:sz w:val="15"/>
        <w:szCs w:val="15"/>
        <w:u w:color="868293"/>
      </w:rPr>
      <w:t xml:space="preserve"> | https://portal.fiocruz.br/pt-br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59B78" w14:textId="77777777" w:rsidR="006226F3" w:rsidRDefault="006226F3">
      <w:pPr>
        <w:spacing w:after="0" w:line="240" w:lineRule="auto"/>
      </w:pPr>
      <w:r>
        <w:separator/>
      </w:r>
    </w:p>
  </w:footnote>
  <w:footnote w:type="continuationSeparator" w:id="0">
    <w:p w14:paraId="28FE60C2" w14:textId="77777777" w:rsidR="006226F3" w:rsidRDefault="00622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2CE6E" w14:textId="73265A6E" w:rsidR="006838D6" w:rsidRDefault="00FB7D07">
    <w:pPr>
      <w:pStyle w:val="Cabealho"/>
      <w:spacing w:after="0" w:line="240" w:lineRule="auto"/>
    </w:pPr>
    <w:r>
      <w:rPr>
        <w:noProof/>
      </w:rPr>
      <mc:AlternateContent>
        <mc:Choice Requires="wps">
          <w:drawing>
            <wp:anchor distT="0" distB="0" distL="114300" distR="114300" simplePos="0" relativeHeight="251659264" behindDoc="0" locked="0" layoutInCell="1" allowOverlap="1" wp14:anchorId="21682254" wp14:editId="6E75AD98">
              <wp:simplePos x="0" y="0"/>
              <wp:positionH relativeFrom="column">
                <wp:posOffset>4299470</wp:posOffset>
              </wp:positionH>
              <wp:positionV relativeFrom="paragraph">
                <wp:posOffset>-333203</wp:posOffset>
              </wp:positionV>
              <wp:extent cx="1596043" cy="1246909"/>
              <wp:effectExtent l="0" t="0" r="23495" b="10795"/>
              <wp:wrapNone/>
              <wp:docPr id="2" name="Caixa de Texto 2"/>
              <wp:cNvGraphicFramePr/>
              <a:graphic xmlns:a="http://schemas.openxmlformats.org/drawingml/2006/main">
                <a:graphicData uri="http://schemas.microsoft.com/office/word/2010/wordprocessingShape">
                  <wps:wsp>
                    <wps:cNvSpPr txBox="1"/>
                    <wps:spPr>
                      <a:xfrm>
                        <a:off x="0" y="0"/>
                        <a:ext cx="1596043" cy="1246909"/>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073C48E4" w14:textId="32E178A3" w:rsidR="00FB7D07" w:rsidRDefault="00FB7D07">
                          <w:r w:rsidRPr="00FB7D07">
                            <w:rPr>
                              <w:noProof/>
                              <w:lang w:val="pt-BR"/>
                            </w:rPr>
                            <w:drawing>
                              <wp:inline distT="0" distB="0" distL="0" distR="0" wp14:anchorId="7C9DB38C" wp14:editId="0CF05631">
                                <wp:extent cx="1654232" cy="1355973"/>
                                <wp:effectExtent l="0" t="0" r="3175" b="0"/>
                                <wp:docPr id="1073741835" name="Imagem 107374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0104" cy="1360786"/>
                                        </a:xfrm>
                                        <a:prstGeom prst="rect">
                                          <a:avLst/>
                                        </a:prstGeom>
                                        <a:noFill/>
                                        <a:ln>
                                          <a:noFill/>
                                        </a:ln>
                                      </pic:spPr>
                                    </pic:pic>
                                  </a:graphicData>
                                </a:graphic>
                              </wp:inline>
                            </w:drawing>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682254" id="_x0000_t202" coordsize="21600,21600" o:spt="202" path="m,l,21600r21600,l21600,xe">
              <v:stroke joinstyle="miter"/>
              <v:path gradientshapeok="t" o:connecttype="rect"/>
            </v:shapetype>
            <v:shape id="Caixa de Texto 2" o:spid="_x0000_s1026" type="#_x0000_t202" style="position:absolute;margin-left:338.55pt;margin-top:-26.25pt;width:125.65pt;height:9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" filled="f" strokeweight=".5pt">
              <v:textbox inset="0,0,0,0">
                <w:txbxContent>
                  <w:p w14:paraId="073C48E4" w14:textId="32E178A3" w:rsidR="00FB7D07" w:rsidRDefault="00FB7D07">
                    <w:r w:rsidRPr="00FB7D07">
                      <w:rPr>
                        <w:noProof/>
                        <w:lang w:val="pt-BR"/>
                      </w:rPr>
                      <w:drawing>
                        <wp:inline distT="0" distB="0" distL="0" distR="0" wp14:anchorId="7C9DB38C" wp14:editId="0CF05631">
                          <wp:extent cx="1654232" cy="1355973"/>
                          <wp:effectExtent l="0" t="0" r="3175" b="0"/>
                          <wp:docPr id="1073741835" name="Imagem 107374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0104" cy="1360786"/>
                                  </a:xfrm>
                                  <a:prstGeom prst="rect">
                                    <a:avLst/>
                                  </a:prstGeom>
                                  <a:noFill/>
                                  <a:ln>
                                    <a:noFill/>
                                  </a:ln>
                                </pic:spPr>
                              </pic:pic>
                            </a:graphicData>
                          </a:graphic>
                        </wp:inline>
                      </w:drawing>
                    </w:r>
                  </w:p>
                </w:txbxContent>
              </v:textbox>
            </v:shape>
          </w:pict>
        </mc:Fallback>
      </mc:AlternateContent>
    </w:r>
    <w:r w:rsidR="006838D6">
      <w:rPr>
        <w:noProof/>
      </w:rPr>
      <w:drawing>
        <wp:inline distT="0" distB="0" distL="0" distR="0" wp14:anchorId="125423D4" wp14:editId="40EF3DCE">
          <wp:extent cx="1899229" cy="865742"/>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3">
                    <a:extLst/>
                  </a:blip>
                  <a:stretch>
                    <a:fillRect/>
                  </a:stretch>
                </pic:blipFill>
                <pic:spPr>
                  <a:xfrm>
                    <a:off x="0" y="0"/>
                    <a:ext cx="1899229" cy="865742"/>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4708"/>
    <w:multiLevelType w:val="hybridMultilevel"/>
    <w:tmpl w:val="AF6EA620"/>
    <w:numStyleLink w:val="ImportedStyle2"/>
  </w:abstractNum>
  <w:abstractNum w:abstractNumId="1" w15:restartNumberingAfterBreak="0">
    <w:nsid w:val="04514521"/>
    <w:multiLevelType w:val="hybridMultilevel"/>
    <w:tmpl w:val="AF6EA620"/>
    <w:styleLink w:val="ImportedStyle2"/>
    <w:lvl w:ilvl="0" w:tplc="A4C25430">
      <w:start w:val="1"/>
      <w:numFmt w:val="upperRoman"/>
      <w:lvlText w:val="%1."/>
      <w:lvlJc w:val="left"/>
      <w:pPr>
        <w:ind w:left="1416"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9654A6">
      <w:start w:val="1"/>
      <w:numFmt w:val="lowerLetter"/>
      <w:lvlText w:val="%2)"/>
      <w:lvlJc w:val="left"/>
      <w:pPr>
        <w:ind w:left="1276"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785564">
      <w:start w:val="1"/>
      <w:numFmt w:val="lowerRoman"/>
      <w:lvlText w:val="%3."/>
      <w:lvlJc w:val="left"/>
      <w:pPr>
        <w:ind w:left="1996"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66E6C">
      <w:start w:val="1"/>
      <w:numFmt w:val="decimal"/>
      <w:lvlText w:val="%4."/>
      <w:lvlJc w:val="left"/>
      <w:pPr>
        <w:ind w:left="2716"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CA5408">
      <w:start w:val="1"/>
      <w:numFmt w:val="lowerLetter"/>
      <w:lvlText w:val="%5."/>
      <w:lvlJc w:val="left"/>
      <w:pPr>
        <w:ind w:left="3436"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D80C80">
      <w:start w:val="1"/>
      <w:numFmt w:val="lowerRoman"/>
      <w:lvlText w:val="%6."/>
      <w:lvlJc w:val="left"/>
      <w:pPr>
        <w:ind w:left="4156"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2CFEAC">
      <w:start w:val="1"/>
      <w:numFmt w:val="decimal"/>
      <w:lvlText w:val="%7."/>
      <w:lvlJc w:val="left"/>
      <w:pPr>
        <w:ind w:left="4876"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1A9186">
      <w:start w:val="1"/>
      <w:numFmt w:val="lowerLetter"/>
      <w:lvlText w:val="%8."/>
      <w:lvlJc w:val="left"/>
      <w:pPr>
        <w:ind w:left="5596"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266848">
      <w:start w:val="1"/>
      <w:numFmt w:val="lowerRoman"/>
      <w:lvlText w:val="%9."/>
      <w:lvlJc w:val="left"/>
      <w:pPr>
        <w:ind w:left="6316"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0D57D7E"/>
    <w:multiLevelType w:val="hybridMultilevel"/>
    <w:tmpl w:val="3F366544"/>
    <w:styleLink w:val="ImportedStyle1"/>
    <w:lvl w:ilvl="0" w:tplc="7856E2F6">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26D718">
      <w:start w:val="1"/>
      <w:numFmt w:val="lowerLetter"/>
      <w:lvlText w:val="%2."/>
      <w:lvlJc w:val="left"/>
      <w:pPr>
        <w:ind w:left="11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F64406">
      <w:start w:val="1"/>
      <w:numFmt w:val="lowerRoman"/>
      <w:lvlText w:val="%3."/>
      <w:lvlJc w:val="left"/>
      <w:pPr>
        <w:ind w:left="1866"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BAD3CC">
      <w:start w:val="1"/>
      <w:numFmt w:val="decimal"/>
      <w:lvlText w:val="%4."/>
      <w:lvlJc w:val="left"/>
      <w:pPr>
        <w:ind w:left="25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68BFF2">
      <w:start w:val="1"/>
      <w:numFmt w:val="lowerLetter"/>
      <w:lvlText w:val="%5."/>
      <w:lvlJc w:val="left"/>
      <w:pPr>
        <w:ind w:left="330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EABDFE">
      <w:start w:val="1"/>
      <w:numFmt w:val="lowerRoman"/>
      <w:lvlText w:val="%6."/>
      <w:lvlJc w:val="left"/>
      <w:pPr>
        <w:ind w:left="4026"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3EE32C">
      <w:start w:val="1"/>
      <w:numFmt w:val="decimal"/>
      <w:lvlText w:val="%7."/>
      <w:lvlJc w:val="left"/>
      <w:pPr>
        <w:ind w:left="47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7045D2">
      <w:start w:val="1"/>
      <w:numFmt w:val="lowerLetter"/>
      <w:lvlText w:val="%8."/>
      <w:lvlJc w:val="left"/>
      <w:pPr>
        <w:ind w:left="546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28A9BC">
      <w:start w:val="1"/>
      <w:numFmt w:val="lowerRoman"/>
      <w:lvlText w:val="%9."/>
      <w:lvlJc w:val="left"/>
      <w:pPr>
        <w:ind w:left="6186"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37C4343"/>
    <w:multiLevelType w:val="hybridMultilevel"/>
    <w:tmpl w:val="4440C0F0"/>
    <w:numStyleLink w:val="ImportedStyle3"/>
  </w:abstractNum>
  <w:abstractNum w:abstractNumId="4" w15:restartNumberingAfterBreak="0">
    <w:nsid w:val="1EAC5F06"/>
    <w:multiLevelType w:val="hybridMultilevel"/>
    <w:tmpl w:val="4754DDB6"/>
    <w:styleLink w:val="ImportedStyle5"/>
    <w:lvl w:ilvl="0" w:tplc="21680508">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8A5D80">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7C1A8A">
      <w:start w:val="1"/>
      <w:numFmt w:val="lowerRoman"/>
      <w:lvlText w:val="%3."/>
      <w:lvlJc w:val="left"/>
      <w:pPr>
        <w:tabs>
          <w:tab w:val="num" w:pos="2124"/>
        </w:tabs>
        <w:ind w:left="213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C4A4E8">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A24926">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7A8A20">
      <w:start w:val="1"/>
      <w:numFmt w:val="lowerRoman"/>
      <w:lvlText w:val="%6."/>
      <w:lvlJc w:val="left"/>
      <w:pPr>
        <w:tabs>
          <w:tab w:val="num" w:pos="4248"/>
        </w:tabs>
        <w:ind w:left="4260"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E43B6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D4D282">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EAB97E">
      <w:start w:val="1"/>
      <w:numFmt w:val="lowerRoman"/>
      <w:lvlText w:val="%9."/>
      <w:lvlJc w:val="left"/>
      <w:pPr>
        <w:tabs>
          <w:tab w:val="num" w:pos="6372"/>
        </w:tabs>
        <w:ind w:left="6384"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FBE6208"/>
    <w:multiLevelType w:val="hybridMultilevel"/>
    <w:tmpl w:val="4440C0F0"/>
    <w:styleLink w:val="ImportedStyle3"/>
    <w:lvl w:ilvl="0" w:tplc="4E0A36BC">
      <w:start w:val="1"/>
      <w:numFmt w:val="lowerLetter"/>
      <w:lvlText w:val="%1."/>
      <w:lvlJc w:val="left"/>
      <w:pPr>
        <w:ind w:left="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2C39E2">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787F6C">
      <w:start w:val="1"/>
      <w:numFmt w:val="lowerRoman"/>
      <w:lvlText w:val="%3."/>
      <w:lvlJc w:val="left"/>
      <w:pPr>
        <w:ind w:left="208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6A42D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9C09E4">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F6CC58">
      <w:start w:val="1"/>
      <w:numFmt w:val="lowerRoman"/>
      <w:lvlText w:val="%6."/>
      <w:lvlJc w:val="left"/>
      <w:pPr>
        <w:ind w:left="424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B856C6">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06CB78">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784F9E">
      <w:start w:val="1"/>
      <w:numFmt w:val="lowerRoman"/>
      <w:lvlText w:val="%9."/>
      <w:lvlJc w:val="left"/>
      <w:pPr>
        <w:ind w:left="6372"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CD94F42"/>
    <w:multiLevelType w:val="hybridMultilevel"/>
    <w:tmpl w:val="4754DDB6"/>
    <w:numStyleLink w:val="ImportedStyle5"/>
  </w:abstractNum>
  <w:abstractNum w:abstractNumId="7" w15:restartNumberingAfterBreak="0">
    <w:nsid w:val="39953E1C"/>
    <w:multiLevelType w:val="hybridMultilevel"/>
    <w:tmpl w:val="DE6EDA34"/>
    <w:styleLink w:val="ImportedStyle4"/>
    <w:lvl w:ilvl="0" w:tplc="98DA618A">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24871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62FDCA">
      <w:start w:val="1"/>
      <w:numFmt w:val="lowerRoman"/>
      <w:lvlText w:val="%3."/>
      <w:lvlJc w:val="left"/>
      <w:pPr>
        <w:tabs>
          <w:tab w:val="num" w:pos="2124"/>
        </w:tabs>
        <w:ind w:left="213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D21050">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643BE8">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783C70">
      <w:start w:val="1"/>
      <w:numFmt w:val="lowerRoman"/>
      <w:lvlText w:val="%6."/>
      <w:lvlJc w:val="left"/>
      <w:pPr>
        <w:tabs>
          <w:tab w:val="num" w:pos="4248"/>
        </w:tabs>
        <w:ind w:left="4260"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E6C26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08BC08">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F28448">
      <w:start w:val="1"/>
      <w:numFmt w:val="lowerRoman"/>
      <w:lvlText w:val="%9."/>
      <w:lvlJc w:val="left"/>
      <w:pPr>
        <w:tabs>
          <w:tab w:val="num" w:pos="6372"/>
        </w:tabs>
        <w:ind w:left="6384"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77F09CE"/>
    <w:multiLevelType w:val="hybridMultilevel"/>
    <w:tmpl w:val="3F366544"/>
    <w:numStyleLink w:val="ImportedStyle1"/>
  </w:abstractNum>
  <w:abstractNum w:abstractNumId="9" w15:restartNumberingAfterBreak="0">
    <w:nsid w:val="59584BB9"/>
    <w:multiLevelType w:val="hybridMultilevel"/>
    <w:tmpl w:val="DE6EDA34"/>
    <w:numStyleLink w:val="ImportedStyle4"/>
  </w:abstractNum>
  <w:num w:numId="1">
    <w:abstractNumId w:val="2"/>
  </w:num>
  <w:num w:numId="2">
    <w:abstractNumId w:val="8"/>
  </w:num>
  <w:num w:numId="3">
    <w:abstractNumId w:val="8"/>
    <w:lvlOverride w:ilvl="0">
      <w:startOverride w:val="2"/>
    </w:lvlOverride>
  </w:num>
  <w:num w:numId="4">
    <w:abstractNumId w:val="1"/>
  </w:num>
  <w:num w:numId="5">
    <w:abstractNumId w:val="0"/>
  </w:num>
  <w:num w:numId="6">
    <w:abstractNumId w:val="5"/>
  </w:num>
  <w:num w:numId="7">
    <w:abstractNumId w:val="3"/>
  </w:num>
  <w:num w:numId="8">
    <w:abstractNumId w:val="7"/>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ECF"/>
    <w:rsid w:val="0005193C"/>
    <w:rsid w:val="000F4C69"/>
    <w:rsid w:val="00112B6E"/>
    <w:rsid w:val="0012561E"/>
    <w:rsid w:val="001968E0"/>
    <w:rsid w:val="001B0258"/>
    <w:rsid w:val="001E7FA6"/>
    <w:rsid w:val="00244732"/>
    <w:rsid w:val="00244D50"/>
    <w:rsid w:val="00270420"/>
    <w:rsid w:val="00271091"/>
    <w:rsid w:val="00273062"/>
    <w:rsid w:val="00413735"/>
    <w:rsid w:val="004911C2"/>
    <w:rsid w:val="004C1ECF"/>
    <w:rsid w:val="004E5783"/>
    <w:rsid w:val="005519CD"/>
    <w:rsid w:val="0056196E"/>
    <w:rsid w:val="00593A4E"/>
    <w:rsid w:val="006226F3"/>
    <w:rsid w:val="00644F27"/>
    <w:rsid w:val="006838D6"/>
    <w:rsid w:val="006915E3"/>
    <w:rsid w:val="006C7334"/>
    <w:rsid w:val="0078173D"/>
    <w:rsid w:val="008F0449"/>
    <w:rsid w:val="008F2CFB"/>
    <w:rsid w:val="009E085A"/>
    <w:rsid w:val="00A53ABC"/>
    <w:rsid w:val="00AD23AB"/>
    <w:rsid w:val="00B00D86"/>
    <w:rsid w:val="00C1546D"/>
    <w:rsid w:val="00C35EED"/>
    <w:rsid w:val="00C55C89"/>
    <w:rsid w:val="00CC2A20"/>
    <w:rsid w:val="00CF115D"/>
    <w:rsid w:val="00D4414F"/>
    <w:rsid w:val="00D45FCF"/>
    <w:rsid w:val="00D75C89"/>
    <w:rsid w:val="00D77BB9"/>
    <w:rsid w:val="00E85A1E"/>
    <w:rsid w:val="00EB65A1"/>
    <w:rsid w:val="00F7574F"/>
    <w:rsid w:val="00FB7074"/>
    <w:rsid w:val="00FB7D07"/>
    <w:rsid w:val="00FF04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3BDDEC"/>
  <w15:docId w15:val="{188466EF-E557-4E93-A39F-B3272A3C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Calibri" w:eastAsia="Calibri" w:hAnsi="Calibri" w:cs="Calibri"/>
      <w:color w:val="000000"/>
      <w:sz w:val="22"/>
      <w:szCs w:val="22"/>
      <w:u w:color="00000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Cabealho">
    <w:name w:val="header"/>
    <w:pPr>
      <w:tabs>
        <w:tab w:val="center" w:pos="4252"/>
        <w:tab w:val="right" w:pos="8504"/>
      </w:tabs>
      <w:spacing w:after="200" w:line="276" w:lineRule="auto"/>
    </w:pPr>
    <w:rPr>
      <w:rFonts w:ascii="Calibri" w:eastAsia="Calibri" w:hAnsi="Calibri" w:cs="Calibri"/>
      <w:color w:val="000000"/>
      <w:sz w:val="22"/>
      <w:szCs w:val="22"/>
      <w:u w:color="000000"/>
    </w:rPr>
  </w:style>
  <w:style w:type="paragraph" w:styleId="NormalWeb">
    <w:name w:val="Normal (Web)"/>
    <w:pPr>
      <w:spacing w:before="100" w:after="100"/>
    </w:pPr>
    <w:rPr>
      <w:rFonts w:cs="Arial Unicode MS"/>
      <w:color w:val="000000"/>
      <w:sz w:val="24"/>
      <w:szCs w:val="24"/>
      <w:u w:color="000000"/>
      <w:lang w:val="pt-PT"/>
    </w:rPr>
  </w:style>
  <w:style w:type="paragraph" w:customStyle="1" w:styleId="Default">
    <w:name w:val="Default"/>
    <w:pPr>
      <w:spacing w:after="200" w:line="276" w:lineRule="auto"/>
    </w:pPr>
    <w:rPr>
      <w:rFonts w:cs="Arial Unicode MS"/>
      <w:color w:val="000000"/>
      <w:sz w:val="24"/>
      <w:szCs w:val="24"/>
      <w:u w:color="000000"/>
      <w:lang w:val="pt-PT"/>
    </w:rPr>
  </w:style>
  <w:style w:type="paragraph" w:customStyle="1" w:styleId="ListaMdia2-nfase41">
    <w:name w:val="Lista Média 2 - Ênfase 41"/>
    <w:pPr>
      <w:spacing w:after="200" w:line="276" w:lineRule="auto"/>
      <w:ind w:left="720"/>
    </w:pPr>
    <w:rPr>
      <w:rFonts w:ascii="Calibri" w:eastAsia="Calibri" w:hAnsi="Calibri" w:cs="Calibri"/>
      <w:color w:val="000000"/>
      <w:sz w:val="22"/>
      <w:szCs w:val="22"/>
      <w:u w:color="000000"/>
      <w:lang w:val="pt-PT"/>
    </w:rPr>
  </w:style>
  <w:style w:type="numbering" w:customStyle="1" w:styleId="ImportedStyle1">
    <w:name w:val="Imported Style 1"/>
    <w:pPr>
      <w:numPr>
        <w:numId w:val="1"/>
      </w:numPr>
    </w:pPr>
  </w:style>
  <w:style w:type="character" w:customStyle="1" w:styleId="Hyperlink0">
    <w:name w:val="Hyperlink.0"/>
    <w:basedOn w:val="Hyperlink"/>
    <w:rPr>
      <w:color w:val="0563C1"/>
      <w:u w:val="single" w:color="0563C1"/>
    </w:rPr>
  </w:style>
  <w:style w:type="character" w:customStyle="1" w:styleId="Hyperlink1">
    <w:name w:val="Hyperlink.1"/>
    <w:basedOn w:val="Hyperlink0"/>
    <w:rPr>
      <w:rFonts w:ascii="Arial" w:eastAsia="Arial" w:hAnsi="Arial" w:cs="Arial"/>
      <w:color w:val="0563C1"/>
      <w:u w:val="single" w:color="0563C1"/>
    </w:r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rFonts w:ascii="Calibri" w:eastAsia="Calibri" w:hAnsi="Calibri" w:cs="Calibri"/>
      <w:color w:val="000000"/>
      <w:u w:color="000000"/>
      <w:lang w:val="pt-PT"/>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78173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8173D"/>
    <w:rPr>
      <w:rFonts w:ascii="Segoe UI" w:eastAsia="Calibri" w:hAnsi="Segoe UI" w:cs="Segoe UI"/>
      <w:color w:val="000000"/>
      <w:sz w:val="18"/>
      <w:szCs w:val="18"/>
      <w:u w:color="000000"/>
      <w:lang w:val="pt-PT"/>
    </w:rPr>
  </w:style>
  <w:style w:type="paragraph" w:styleId="Assuntodocomentrio">
    <w:name w:val="annotation subject"/>
    <w:basedOn w:val="Textodecomentrio"/>
    <w:next w:val="Textodecomentrio"/>
    <w:link w:val="AssuntodocomentrioChar"/>
    <w:uiPriority w:val="99"/>
    <w:semiHidden/>
    <w:unhideWhenUsed/>
    <w:rsid w:val="00C55C89"/>
    <w:rPr>
      <w:b/>
      <w:bCs/>
    </w:rPr>
  </w:style>
  <w:style w:type="character" w:customStyle="1" w:styleId="AssuntodocomentrioChar">
    <w:name w:val="Assunto do comentário Char"/>
    <w:basedOn w:val="TextodecomentrioChar"/>
    <w:link w:val="Assuntodocomentrio"/>
    <w:uiPriority w:val="99"/>
    <w:semiHidden/>
    <w:rsid w:val="00C55C89"/>
    <w:rPr>
      <w:rFonts w:ascii="Calibri" w:eastAsia="Calibri" w:hAnsi="Calibri" w:cs="Calibri"/>
      <w:b/>
      <w:bCs/>
      <w:color w:val="000000"/>
      <w:u w:color="000000"/>
      <w:lang w:val="pt-PT"/>
    </w:rPr>
  </w:style>
  <w:style w:type="paragraph" w:styleId="Reviso">
    <w:name w:val="Revision"/>
    <w:hidden/>
    <w:uiPriority w:val="99"/>
    <w:semiHidden/>
    <w:rsid w:val="00FB7D0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pt-PT"/>
    </w:rPr>
  </w:style>
  <w:style w:type="paragraph" w:styleId="Rodap">
    <w:name w:val="footer"/>
    <w:basedOn w:val="Normal"/>
    <w:link w:val="RodapChar"/>
    <w:uiPriority w:val="99"/>
    <w:unhideWhenUsed/>
    <w:rsid w:val="00FB7D07"/>
    <w:pPr>
      <w:tabs>
        <w:tab w:val="center" w:pos="4252"/>
        <w:tab w:val="right" w:pos="8504"/>
      </w:tabs>
      <w:spacing w:after="0" w:line="240" w:lineRule="auto"/>
    </w:pPr>
  </w:style>
  <w:style w:type="character" w:customStyle="1" w:styleId="RodapChar">
    <w:name w:val="Rodapé Char"/>
    <w:basedOn w:val="Fontepargpadro"/>
    <w:link w:val="Rodap"/>
    <w:uiPriority w:val="99"/>
    <w:rsid w:val="00FB7D07"/>
    <w:rPr>
      <w:rFonts w:ascii="Calibri" w:eastAsia="Calibri" w:hAnsi="Calibri" w:cs="Calibri"/>
      <w:color w:val="000000"/>
      <w:sz w:val="22"/>
      <w:szCs w:val="22"/>
      <w:u w:color="000000"/>
      <w:lang w:val="pt-PT"/>
    </w:rPr>
  </w:style>
  <w:style w:type="table" w:styleId="Tabelacomgrade">
    <w:name w:val="Table Grid"/>
    <w:basedOn w:val="Tabelanormal"/>
    <w:uiPriority w:val="39"/>
    <w:rsid w:val="0027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nt.campusvirtual.fiocruz.br/pt-br" TargetMode="External"/><Relationship Id="rId13" Type="http://schemas.openxmlformats.org/officeDocument/2006/relationships/hyperlink" Target="mailto:print.capes@fiocruz.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pes.gov.br/images/stories/download/legislacao/01062018-Portaria-125-de-29-de-maio-2018.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pes.gov.br/images/stories/download/legislacao/01062018-Portaria-125-de-29-de-maio-2018.pdf" TargetMode="External"/><Relationship Id="rId5" Type="http://schemas.openxmlformats.org/officeDocument/2006/relationships/webSettings" Target="webSettings.xml"/><Relationship Id="rId15" Type="http://schemas.openxmlformats.org/officeDocument/2006/relationships/hyperlink" Target="mailto:print.capes@fiocruz.br" TargetMode="External"/><Relationship Id="rId10" Type="http://schemas.openxmlformats.org/officeDocument/2006/relationships/hyperlink" Target="https://www.capes.gov.br/images/stories/download/legislacao/01062018-Portaria-125-de-29-de-maio-2018.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pes.gov.br/images/stories/download/legislacao/01062018-Portaria-125-de-29-de-maio-2018.pdf" TargetMode="External"/><Relationship Id="rId14" Type="http://schemas.openxmlformats.org/officeDocument/2006/relationships/hyperlink" Target="https://print.campusvirtual.fiocruz.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31F37-5F6D-4E4C-BF90-1C79E81BA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5857</Words>
  <Characters>31632</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Adélia Maria de Oliveira de Araújo</dc:creator>
  <cp:lastModifiedBy>Adélia Maria de Oliveira de Araújo</cp:lastModifiedBy>
  <cp:revision>3</cp:revision>
  <cp:lastPrinted>2019-05-30T13:16:00Z</cp:lastPrinted>
  <dcterms:created xsi:type="dcterms:W3CDTF">2019-07-04T13:35:00Z</dcterms:created>
  <dcterms:modified xsi:type="dcterms:W3CDTF">2019-07-04T13:54:00Z</dcterms:modified>
</cp:coreProperties>
</file>